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3150AB" w:rsidRPr="00453A98" w:rsidTr="003325A5">
        <w:tc>
          <w:tcPr>
            <w:tcW w:w="1951" w:type="dxa"/>
          </w:tcPr>
          <w:p w:rsidR="003150AB" w:rsidRPr="00453A98" w:rsidRDefault="003150AB" w:rsidP="003325A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53A98">
              <w:rPr>
                <w:rFonts w:ascii="Times New Roman" w:hAnsi="Times New Roman"/>
                <w:b/>
                <w:sz w:val="28"/>
                <w:szCs w:val="28"/>
              </w:rPr>
              <w:t>Дисциплина</w:t>
            </w:r>
          </w:p>
        </w:tc>
        <w:tc>
          <w:tcPr>
            <w:tcW w:w="7620" w:type="dxa"/>
          </w:tcPr>
          <w:p w:rsidR="003150AB" w:rsidRPr="00453A98" w:rsidRDefault="003150AB" w:rsidP="003325A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A98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3150AB" w:rsidRPr="00453A98" w:rsidTr="003325A5">
        <w:tc>
          <w:tcPr>
            <w:tcW w:w="1951" w:type="dxa"/>
          </w:tcPr>
          <w:p w:rsidR="003150AB" w:rsidRPr="00453A98" w:rsidRDefault="003150AB" w:rsidP="003325A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53A98">
              <w:rPr>
                <w:rFonts w:ascii="Times New Roman" w:hAnsi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7620" w:type="dxa"/>
          </w:tcPr>
          <w:p w:rsidR="003150AB" w:rsidRPr="00453A98" w:rsidRDefault="003150AB" w:rsidP="003325A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3A9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150AB" w:rsidRPr="00453A98" w:rsidTr="003325A5">
        <w:tc>
          <w:tcPr>
            <w:tcW w:w="1951" w:type="dxa"/>
          </w:tcPr>
          <w:p w:rsidR="003150AB" w:rsidRPr="00453A98" w:rsidRDefault="003150AB" w:rsidP="003325A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53A98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620" w:type="dxa"/>
          </w:tcPr>
          <w:p w:rsidR="003150AB" w:rsidRPr="003150AB" w:rsidRDefault="003150AB" w:rsidP="003325A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0AB">
              <w:rPr>
                <w:rFonts w:ascii="Times New Roman" w:hAnsi="Times New Roman"/>
                <w:color w:val="000000"/>
                <w:sz w:val="28"/>
                <w:szCs w:val="28"/>
              </w:rPr>
              <w:t>Миграционная политика современного Российского государства</w:t>
            </w:r>
          </w:p>
        </w:tc>
      </w:tr>
    </w:tbl>
    <w:p w:rsidR="00D5516E" w:rsidRDefault="00D5516E" w:rsidP="005628F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D5516E" w:rsidRDefault="00D551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E7478" w:rsidRPr="00C24AA5" w:rsidRDefault="00FB2DA7" w:rsidP="005628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24AA5">
        <w:rPr>
          <w:rFonts w:ascii="Times New Roman" w:hAnsi="Times New Roman"/>
          <w:b/>
          <w:sz w:val="28"/>
          <w:szCs w:val="28"/>
        </w:rPr>
        <w:lastRenderedPageBreak/>
        <w:t>Содержание</w:t>
      </w:r>
      <w:bookmarkStart w:id="0" w:name="_GoBack"/>
      <w:bookmarkEnd w:id="0"/>
    </w:p>
    <w:p w:rsidR="005628F7" w:rsidRPr="00C24AA5" w:rsidRDefault="005628F7" w:rsidP="005628F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23B5" w:rsidRPr="009923B5" w:rsidRDefault="005628F7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9923B5">
        <w:rPr>
          <w:rFonts w:ascii="Times New Roman" w:hAnsi="Times New Roman"/>
          <w:sz w:val="28"/>
          <w:szCs w:val="28"/>
        </w:rPr>
        <w:fldChar w:fldCharType="begin"/>
      </w:r>
      <w:r w:rsidRPr="009923B5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9923B5">
        <w:rPr>
          <w:rFonts w:ascii="Times New Roman" w:hAnsi="Times New Roman"/>
          <w:sz w:val="28"/>
          <w:szCs w:val="28"/>
        </w:rPr>
        <w:fldChar w:fldCharType="separate"/>
      </w:r>
      <w:hyperlink w:anchor="_Toc221898770" w:history="1">
        <w:r w:rsidR="009923B5" w:rsidRPr="009923B5">
          <w:rPr>
            <w:rStyle w:val="a7"/>
            <w:rFonts w:ascii="Times New Roman" w:hAnsi="Times New Roman"/>
            <w:noProof/>
            <w:sz w:val="28"/>
            <w:szCs w:val="28"/>
          </w:rPr>
          <w:t>Введение</w:t>
        </w:r>
        <w:r w:rsidR="009923B5" w:rsidRPr="009923B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9923B5"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9923B5" w:rsidRPr="009923B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_Toc221898770 \h </w:instrText>
        </w:r>
        <w:r w:rsidR="009923B5" w:rsidRPr="009923B5">
          <w:rPr>
            <w:rFonts w:ascii="Times New Roman" w:hAnsi="Times New Roman"/>
            <w:noProof/>
            <w:webHidden/>
            <w:sz w:val="28"/>
            <w:szCs w:val="28"/>
          </w:rPr>
        </w:r>
        <w:r w:rsidR="009923B5"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9923B5" w:rsidRPr="009923B5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9923B5"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9923B5" w:rsidRPr="009923B5" w:rsidRDefault="009923B5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21898771" w:history="1">
        <w:r w:rsidRPr="009923B5">
          <w:rPr>
            <w:rStyle w:val="a7"/>
            <w:rFonts w:ascii="Times New Roman" w:hAnsi="Times New Roman"/>
            <w:noProof/>
            <w:sz w:val="28"/>
            <w:szCs w:val="28"/>
          </w:rPr>
          <w:t>1.Организация сбора и анализа информации по теме проекта</w: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_Toc221898771 \h </w:instrTex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9923B5" w:rsidRPr="009923B5" w:rsidRDefault="009923B5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21898772" w:history="1">
        <w:r w:rsidRPr="009923B5">
          <w:rPr>
            <w:rStyle w:val="a7"/>
            <w:rFonts w:ascii="Times New Roman" w:hAnsi="Times New Roman"/>
            <w:noProof/>
            <w:sz w:val="28"/>
            <w:szCs w:val="28"/>
          </w:rPr>
          <w:t>2. Анализ миграционной политики России на современном этапе</w: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_Toc221898772 \h </w:instrTex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9923B5" w:rsidRPr="009923B5" w:rsidRDefault="009923B5">
      <w:pPr>
        <w:pStyle w:val="21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21898773" w:history="1">
        <w:r w:rsidRPr="009923B5">
          <w:rPr>
            <w:rStyle w:val="a7"/>
            <w:rFonts w:ascii="Times New Roman" w:hAnsi="Times New Roman"/>
            <w:noProof/>
            <w:sz w:val="28"/>
            <w:szCs w:val="28"/>
          </w:rPr>
          <w:t>2.1.Сущность миграционной политики России</w: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_Toc221898773 \h </w:instrTex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t>8</w: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9923B5" w:rsidRPr="009923B5" w:rsidRDefault="009923B5">
      <w:pPr>
        <w:pStyle w:val="21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21898774" w:history="1">
        <w:r w:rsidRPr="009923B5">
          <w:rPr>
            <w:rStyle w:val="a7"/>
            <w:rFonts w:ascii="Times New Roman" w:hAnsi="Times New Roman"/>
            <w:noProof/>
            <w:sz w:val="28"/>
            <w:szCs w:val="28"/>
          </w:rPr>
          <w:t>2.2.Нормативно-правовая основа современной миграционной политики России.</w: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_Toc221898774 \h </w:instrTex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t>10</w: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9923B5" w:rsidRPr="009923B5" w:rsidRDefault="009923B5">
      <w:pPr>
        <w:pStyle w:val="21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21898775" w:history="1">
        <w:r w:rsidRPr="009923B5">
          <w:rPr>
            <w:rStyle w:val="a7"/>
            <w:rFonts w:ascii="Times New Roman" w:hAnsi="Times New Roman"/>
            <w:noProof/>
            <w:sz w:val="28"/>
            <w:szCs w:val="28"/>
          </w:rPr>
          <w:t>2.3.Харатеристика внешней миграции в России.</w: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_Toc221898775 \h </w:instrTex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t>11</w: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9923B5" w:rsidRPr="009923B5" w:rsidRDefault="009923B5">
      <w:pPr>
        <w:pStyle w:val="21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21898776" w:history="1">
        <w:r w:rsidRPr="009923B5">
          <w:rPr>
            <w:rStyle w:val="a7"/>
            <w:rFonts w:ascii="Times New Roman" w:hAnsi="Times New Roman"/>
            <w:noProof/>
            <w:sz w:val="28"/>
            <w:szCs w:val="28"/>
          </w:rPr>
          <w:t>2.4.Регулирование трудовой миграции</w: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_Toc221898776 \h </w:instrTex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9923B5" w:rsidRPr="009923B5" w:rsidRDefault="009923B5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21898777" w:history="1">
        <w:r w:rsidRPr="009923B5">
          <w:rPr>
            <w:rStyle w:val="a7"/>
            <w:rFonts w:ascii="Times New Roman" w:hAnsi="Times New Roman"/>
            <w:noProof/>
            <w:sz w:val="28"/>
            <w:szCs w:val="28"/>
          </w:rPr>
          <w:t>Заключение</w: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_Toc221898777 \h </w:instrTex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t>19</w: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9923B5" w:rsidRPr="009923B5" w:rsidRDefault="009923B5">
      <w:pPr>
        <w:pStyle w:val="11"/>
        <w:tabs>
          <w:tab w:val="right" w:leader="dot" w:pos="9628"/>
        </w:tabs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221898778" w:history="1">
        <w:r w:rsidRPr="009923B5">
          <w:rPr>
            <w:rStyle w:val="a7"/>
            <w:rFonts w:ascii="Times New Roman" w:hAnsi="Times New Roman"/>
            <w:noProof/>
            <w:sz w:val="28"/>
            <w:szCs w:val="28"/>
          </w:rPr>
          <w:t>Список использованных источников и литературы</w: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_Toc221898778 \h </w:instrTex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t>21</w:t>
        </w:r>
        <w:r w:rsidRPr="009923B5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FB2DA7" w:rsidRPr="00C24AA5" w:rsidRDefault="005628F7" w:rsidP="005628F7">
      <w:pPr>
        <w:spacing w:line="360" w:lineRule="auto"/>
        <w:rPr>
          <w:rFonts w:ascii="Times New Roman" w:hAnsi="Times New Roman"/>
          <w:sz w:val="28"/>
          <w:szCs w:val="28"/>
        </w:rPr>
      </w:pPr>
      <w:r w:rsidRPr="009923B5">
        <w:rPr>
          <w:rFonts w:ascii="Times New Roman" w:hAnsi="Times New Roman"/>
          <w:sz w:val="28"/>
          <w:szCs w:val="28"/>
        </w:rPr>
        <w:fldChar w:fldCharType="end"/>
      </w:r>
    </w:p>
    <w:p w:rsidR="00FB2DA7" w:rsidRPr="00C24AA5" w:rsidRDefault="005628F7" w:rsidP="005628F7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24AA5">
        <w:rPr>
          <w:rFonts w:ascii="Times New Roman" w:hAnsi="Times New Roman"/>
          <w:sz w:val="28"/>
          <w:szCs w:val="28"/>
        </w:rPr>
        <w:br w:type="page"/>
      </w:r>
      <w:bookmarkStart w:id="1" w:name="_Toc221898770"/>
      <w:r w:rsidR="00D5516E" w:rsidRPr="00C24AA5">
        <w:rPr>
          <w:rFonts w:ascii="Times New Roman" w:hAnsi="Times New Roman"/>
          <w:sz w:val="28"/>
          <w:szCs w:val="28"/>
        </w:rPr>
        <w:lastRenderedPageBreak/>
        <w:t>Введение</w:t>
      </w:r>
      <w:bookmarkEnd w:id="1"/>
    </w:p>
    <w:p w:rsidR="00C1186B" w:rsidRPr="00C24AA5" w:rsidRDefault="00C1186B" w:rsidP="00C1186B">
      <w:pPr>
        <w:rPr>
          <w:rFonts w:ascii="Times New Roman" w:hAnsi="Times New Roman"/>
        </w:rPr>
      </w:pPr>
    </w:p>
    <w:p w:rsidR="005D2563" w:rsidRPr="00C24AA5" w:rsidRDefault="005D2563" w:rsidP="005D2563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Актуальность работы над проектом по теме «Миграционная политика современного Российского государства» связана с несколькими факторами:</w:t>
      </w:r>
    </w:p>
    <w:p w:rsidR="005D2563" w:rsidRPr="00C24AA5" w:rsidRDefault="005D2563" w:rsidP="005D2563">
      <w:pPr>
        <w:pStyle w:val="a9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Важность миграционной политики. Она играет значимую роль в обеспечении национальных интересов страны, способствует демографическому и экономическому развитию, социальной стабильности и национальной безопасности. </w:t>
      </w:r>
    </w:p>
    <w:p w:rsidR="005D2563" w:rsidRPr="00C24AA5" w:rsidRDefault="005D2563" w:rsidP="005D2563">
      <w:pPr>
        <w:pStyle w:val="a9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Необходимость адаптации к современным вызовам. В частности, к кадровому голоду и изменению миграционных потоков в условиях глобальных и внутренних изменений. </w:t>
      </w:r>
    </w:p>
    <w:p w:rsidR="005D2563" w:rsidRPr="00C24AA5" w:rsidRDefault="005D2563" w:rsidP="005D2563">
      <w:pPr>
        <w:pStyle w:val="a9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Важность привлечения высококвалифицированных специалистов. Это стратегически важное направление современной миграционной политики в контексте национальных интересов, связанных с технологическим развитием отечественной экономики. </w:t>
      </w:r>
    </w:p>
    <w:p w:rsidR="005D2563" w:rsidRPr="00C24AA5" w:rsidRDefault="005D2563" w:rsidP="005D2563">
      <w:pPr>
        <w:pStyle w:val="a9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Важность остановки оттока отечественных квалифицированных работников. Актуальность этого тезиса подтверждается новыми волнами эмиграции из России, возникшими после начала специальной военной операции. </w:t>
      </w:r>
    </w:p>
    <w:p w:rsidR="005D2563" w:rsidRPr="00C24AA5" w:rsidRDefault="005D2563" w:rsidP="005D2563">
      <w:pPr>
        <w:pStyle w:val="a9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Необходимость регулирования миграционных процессов. Это позволит создать условия для решения задачи по обеспечению национальной безопасности, будет способствовать устойчивому развитию экономики страны, соблюдению прав человека и повышению качества жизни населения Российской Федерации. </w:t>
      </w:r>
    </w:p>
    <w:p w:rsidR="005D2563" w:rsidRPr="00C24AA5" w:rsidRDefault="005D2563" w:rsidP="005D2563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b/>
          <w:sz w:val="28"/>
          <w:szCs w:val="28"/>
        </w:rPr>
        <w:t>Основная идея</w:t>
      </w:r>
      <w:r w:rsidRPr="00C24AA5">
        <w:rPr>
          <w:rFonts w:ascii="Times New Roman" w:hAnsi="Times New Roman" w:cs="Times New Roman"/>
          <w:sz w:val="28"/>
          <w:szCs w:val="28"/>
        </w:rPr>
        <w:t xml:space="preserve"> Национальная миграционная политика России представляет собой сложный и многогранный механизм, который регулирует потоки мигрантов, их права и обязанности, а также взаимодействие с принимающим обществом.</w:t>
      </w:r>
    </w:p>
    <w:p w:rsidR="005D2563" w:rsidRDefault="005D2563" w:rsidP="005D2563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C24AA5">
        <w:rPr>
          <w:rFonts w:ascii="Times New Roman" w:hAnsi="Times New Roman" w:cs="Times New Roman"/>
          <w:sz w:val="28"/>
          <w:szCs w:val="28"/>
        </w:rPr>
        <w:t xml:space="preserve"> миграции в России остается актуальной, так как она затрагивает экономические, социальные и культурные аспекты жизни общества, и требует комплексного подхода для ее решения.</w:t>
      </w:r>
    </w:p>
    <w:p w:rsidR="005D2563" w:rsidRDefault="005D2563" w:rsidP="005D2563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63">
        <w:rPr>
          <w:rFonts w:ascii="Times New Roman" w:hAnsi="Times New Roman" w:cs="Times New Roman"/>
          <w:b/>
          <w:sz w:val="28"/>
          <w:szCs w:val="28"/>
        </w:rPr>
        <w:lastRenderedPageBreak/>
        <w:t>Объект исследования</w:t>
      </w:r>
      <w:r w:rsidRPr="00C24AA5">
        <w:rPr>
          <w:rFonts w:ascii="Times New Roman" w:hAnsi="Times New Roman" w:cs="Times New Roman"/>
          <w:sz w:val="28"/>
          <w:szCs w:val="28"/>
        </w:rPr>
        <w:t>: Миграционная политика Российского государства</w:t>
      </w:r>
    </w:p>
    <w:p w:rsidR="005D2563" w:rsidRDefault="005D2563" w:rsidP="005D2563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63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Pr="00C24AA5">
        <w:rPr>
          <w:rFonts w:ascii="Times New Roman" w:hAnsi="Times New Roman" w:cs="Times New Roman"/>
          <w:sz w:val="28"/>
          <w:szCs w:val="28"/>
        </w:rPr>
        <w:t xml:space="preserve"> Принципы, механизмы и результаты миграционной политики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16E" w:rsidRPr="00C24AA5" w:rsidRDefault="00D5516E" w:rsidP="00D5516E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b/>
          <w:sz w:val="28"/>
          <w:szCs w:val="28"/>
        </w:rPr>
        <w:t>Цель данного проекта</w:t>
      </w:r>
      <w:r w:rsidRPr="00C24AA5">
        <w:rPr>
          <w:rFonts w:ascii="Times New Roman" w:hAnsi="Times New Roman" w:cs="Times New Roman"/>
          <w:sz w:val="28"/>
          <w:szCs w:val="28"/>
        </w:rPr>
        <w:t xml:space="preserve"> заключается в анализе ключевых аспектов миграционной политики России, включая законодательные инициативы, влияние на экономику и социальную сферу, а также выявление актуальных проблем и перспектив миграции.</w:t>
      </w:r>
    </w:p>
    <w:p w:rsidR="00D5516E" w:rsidRPr="00C24AA5" w:rsidRDefault="00D5516E" w:rsidP="00D5516E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C24AA5">
        <w:rPr>
          <w:rFonts w:ascii="Times New Roman" w:hAnsi="Times New Roman" w:cs="Times New Roman"/>
          <w:sz w:val="28"/>
          <w:szCs w:val="28"/>
        </w:rPr>
        <w:t xml:space="preserve"> миграции в России остается актуальной, так как она затрагивает экономические, социальные и культурные аспекты жизни общества, и требует комплексного подхода для ее решения.</w:t>
      </w:r>
    </w:p>
    <w:p w:rsidR="00D5516E" w:rsidRPr="00C24AA5" w:rsidRDefault="00D5516E" w:rsidP="00D5516E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AA5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</w:p>
    <w:p w:rsidR="00D5516E" w:rsidRPr="00C24AA5" w:rsidRDefault="00D5516E" w:rsidP="00D5516E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AA5">
        <w:rPr>
          <w:rFonts w:ascii="Times New Roman" w:eastAsia="Times New Roman" w:hAnsi="Times New Roman" w:cs="Times New Roman"/>
          <w:sz w:val="28"/>
          <w:szCs w:val="28"/>
        </w:rPr>
        <w:t>1. Изучить исторический контекст и эволюцию миграционной политики России.</w:t>
      </w:r>
    </w:p>
    <w:p w:rsidR="00D5516E" w:rsidRPr="00C24AA5" w:rsidRDefault="00D5516E" w:rsidP="00D5516E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AA5">
        <w:rPr>
          <w:rFonts w:ascii="Times New Roman" w:eastAsia="Times New Roman" w:hAnsi="Times New Roman" w:cs="Times New Roman"/>
          <w:sz w:val="28"/>
          <w:szCs w:val="28"/>
        </w:rPr>
        <w:t>2. Проанализировать законодательные рамки и ключевые нормативные акты, регулирующие миграцию.</w:t>
      </w:r>
    </w:p>
    <w:p w:rsidR="005D2563" w:rsidRPr="005D2563" w:rsidRDefault="00D5516E" w:rsidP="005D2563">
      <w:pPr>
        <w:pStyle w:val="a9"/>
        <w:spacing w:line="360" w:lineRule="auto"/>
        <w:ind w:firstLine="709"/>
        <w:jc w:val="both"/>
        <w:rPr>
          <w:rFonts w:ascii="Times New Roman" w:hAnsi="Times New Roman"/>
        </w:rPr>
      </w:pPr>
      <w:r w:rsidRPr="00C24AA5">
        <w:rPr>
          <w:rFonts w:ascii="Times New Roman" w:eastAsia="Times New Roman" w:hAnsi="Times New Roman" w:cs="Times New Roman"/>
          <w:sz w:val="28"/>
          <w:szCs w:val="28"/>
        </w:rPr>
        <w:t>3. Исследовать социальные аспекты миграционной политики и проблемы интеграции мигрантов.</w:t>
      </w:r>
      <w:r w:rsidRPr="00C24AA5">
        <w:rPr>
          <w:rFonts w:ascii="Times New Roman" w:hAnsi="Times New Roman"/>
        </w:rPr>
        <w:t xml:space="preserve"> </w:t>
      </w:r>
    </w:p>
    <w:p w:rsidR="005D2563" w:rsidRDefault="005D2563" w:rsidP="005D2563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63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 w:rsidRPr="00C24AA5">
        <w:rPr>
          <w:rFonts w:ascii="Times New Roman" w:hAnsi="Times New Roman" w:cs="Times New Roman"/>
          <w:sz w:val="28"/>
          <w:szCs w:val="28"/>
        </w:rPr>
        <w:t>: Анализ документов, статистические данные, экспертные интервью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2563" w:rsidRDefault="005D2563" w:rsidP="005D2563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63">
        <w:rPr>
          <w:rFonts w:ascii="Times New Roman" w:hAnsi="Times New Roman" w:cs="Times New Roman"/>
          <w:b/>
          <w:sz w:val="28"/>
          <w:szCs w:val="28"/>
        </w:rPr>
        <w:t>Научная новизна:</w:t>
      </w:r>
      <w:r w:rsidRPr="00C24AA5">
        <w:rPr>
          <w:rFonts w:ascii="Times New Roman" w:hAnsi="Times New Roman" w:cs="Times New Roman"/>
          <w:sz w:val="28"/>
          <w:szCs w:val="28"/>
        </w:rPr>
        <w:t xml:space="preserve"> Исследование влияния миграционной </w:t>
      </w:r>
      <w:proofErr w:type="gramStart"/>
      <w:r w:rsidRPr="00C24AA5">
        <w:rPr>
          <w:rFonts w:ascii="Times New Roman" w:hAnsi="Times New Roman" w:cs="Times New Roman"/>
          <w:sz w:val="28"/>
          <w:szCs w:val="28"/>
        </w:rPr>
        <w:t>политики на экономику</w:t>
      </w:r>
      <w:proofErr w:type="gramEnd"/>
      <w:r w:rsidRPr="00C24AA5">
        <w:rPr>
          <w:rFonts w:ascii="Times New Roman" w:hAnsi="Times New Roman" w:cs="Times New Roman"/>
          <w:sz w:val="28"/>
          <w:szCs w:val="28"/>
        </w:rPr>
        <w:t xml:space="preserve"> и социум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2563" w:rsidRPr="00C24AA5" w:rsidRDefault="005D2563" w:rsidP="005D2563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563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C24AA5">
        <w:rPr>
          <w:rFonts w:ascii="Times New Roman" w:hAnsi="Times New Roman" w:cs="Times New Roman"/>
          <w:sz w:val="28"/>
          <w:szCs w:val="28"/>
        </w:rPr>
        <w:t xml:space="preserve"> Специалисты в области миграционной политики, исследователи, государственные органы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2563" w:rsidRPr="00D5516E" w:rsidRDefault="005D2563" w:rsidP="00D5516E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2563" w:rsidRDefault="005D2563">
      <w:pPr>
        <w:spacing w:after="0" w:line="240" w:lineRule="auto"/>
        <w:rPr>
          <w:rFonts w:ascii="Times New Roman" w:eastAsia="Times New Roman" w:hAnsi="Times New Roman"/>
          <w:b/>
          <w:bCs/>
          <w:kern w:val="32"/>
          <w:sz w:val="28"/>
          <w:szCs w:val="32"/>
        </w:rPr>
      </w:pPr>
      <w:r>
        <w:rPr>
          <w:rFonts w:ascii="Times New Roman" w:hAnsi="Times New Roman"/>
          <w:sz w:val="28"/>
        </w:rPr>
        <w:br w:type="page"/>
      </w:r>
    </w:p>
    <w:p w:rsidR="000F6B9E" w:rsidRPr="00D5516E" w:rsidRDefault="000F6B9E" w:rsidP="00D5516E">
      <w:pPr>
        <w:pStyle w:val="1"/>
        <w:spacing w:line="360" w:lineRule="auto"/>
        <w:jc w:val="center"/>
        <w:rPr>
          <w:rFonts w:ascii="Times New Roman" w:hAnsi="Times New Roman"/>
          <w:i/>
          <w:sz w:val="28"/>
        </w:rPr>
      </w:pPr>
      <w:bookmarkStart w:id="2" w:name="_Toc221898771"/>
      <w:r w:rsidRPr="00D5516E">
        <w:rPr>
          <w:rFonts w:ascii="Times New Roman" w:hAnsi="Times New Roman"/>
          <w:sz w:val="28"/>
        </w:rPr>
        <w:lastRenderedPageBreak/>
        <w:t>1.</w:t>
      </w:r>
      <w:r w:rsidR="00497541" w:rsidRPr="00D5516E">
        <w:rPr>
          <w:rFonts w:ascii="Times New Roman" w:hAnsi="Times New Roman"/>
          <w:sz w:val="28"/>
        </w:rPr>
        <w:t>Организация сбора и анализа информации по теме проекта</w:t>
      </w:r>
      <w:bookmarkEnd w:id="2"/>
    </w:p>
    <w:p w:rsidR="00000396" w:rsidRPr="00C24AA5" w:rsidRDefault="00000396" w:rsidP="00000396">
      <w:pPr>
        <w:rPr>
          <w:rFonts w:ascii="Times New Roman" w:hAnsi="Times New Roman"/>
        </w:rPr>
      </w:pPr>
    </w:p>
    <w:p w:rsidR="005D2563" w:rsidRPr="00C24AA5" w:rsidRDefault="005D2563" w:rsidP="005D2563">
      <w:pPr>
        <w:pStyle w:val="12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2563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Pr="00C24AA5">
        <w:rPr>
          <w:rFonts w:ascii="Times New Roman" w:hAnsi="Times New Roman" w:cs="Times New Roman"/>
          <w:sz w:val="28"/>
          <w:szCs w:val="28"/>
        </w:rPr>
        <w:t>по проблеме проектной деятельности «Миграционная политика современного Российского государства» связан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24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факторами </w:t>
      </w:r>
      <w:r w:rsidRPr="00C24AA5">
        <w:rPr>
          <w:rFonts w:ascii="Times New Roman" w:hAnsi="Times New Roman" w:cs="Times New Roman"/>
          <w:sz w:val="28"/>
          <w:szCs w:val="28"/>
        </w:rPr>
        <w:t>глобализации и усиления миграционных процессов становится одним из ключевых направлений государственной политики. Для современной России, сталкивающейся с как внешней, так и внутренней миграцией, вопрос грамотного регулирования миграционных потоков приобретает особое значение. Обсуждение этой темы в рамках школьного курса обществознания позволяет формировать у учащихся гражданскую позицию, умение анализировать социально-политические процессы, а также способствует развитию исследовательских и проектных навыков. В связи с этим возрастает необходимость методически обоснованного подхода к организации проектной деятельности школьников по теме миграционной политики, что и определяет актуальность настоящего исследования.</w:t>
      </w:r>
    </w:p>
    <w:p w:rsidR="00EF607B" w:rsidRPr="00C24AA5" w:rsidRDefault="00000396" w:rsidP="0000039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Исследование миграционной политики России с целью изучения ее эффективности и последствий на экономику и социум. </w:t>
      </w:r>
    </w:p>
    <w:p w:rsidR="00000396" w:rsidRPr="00C24AA5" w:rsidRDefault="00000396" w:rsidP="00000396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Анализ принципов, механизмов и результатов миграционной политики через документы, статистику и экспертные интервью. Основная проблема - недостаточная эффективность текущей политики.</w:t>
      </w:r>
    </w:p>
    <w:p w:rsidR="002D0D4E" w:rsidRPr="00C24AA5" w:rsidRDefault="002D0D4E" w:rsidP="002D0D4E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Организация сбора информации по теме «Миграционная политика современного Российского государства» может включать следующие этапы:</w:t>
      </w:r>
    </w:p>
    <w:p w:rsidR="002D0D4E" w:rsidRPr="00C24AA5" w:rsidRDefault="002D0D4E" w:rsidP="002D0D4E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Определение единиц обследования. Обследование может быть сплошным или выборочным.</w:t>
      </w:r>
    </w:p>
    <w:p w:rsidR="002D0D4E" w:rsidRPr="00C24AA5" w:rsidRDefault="002D0D4E" w:rsidP="002D0D4E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Сбор первичной информации. Осуществляется посредством наблюдения, изучения документов, опроса. Например, при изучении процессов миграции в масштабах отдельной организации и маятниковой миграции используют метод наблюдения. Для сбора информации в различных формах статистической отчётности применяют метод изучения </w:t>
      </w:r>
      <w:r w:rsidRPr="00C24AA5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документов. При социологическом изучении миграции используют интервьюирование и анкетирование </w:t>
      </w:r>
      <w:proofErr w:type="gramStart"/>
      <w:r w:rsidRPr="00C24AA5">
        <w:rPr>
          <w:rFonts w:ascii="Times New Roman" w:hAnsi="Times New Roman" w:cs="Times New Roman"/>
          <w:sz w:val="28"/>
          <w:szCs w:val="28"/>
        </w:rPr>
        <w:t>мигрирующих</w:t>
      </w:r>
      <w:proofErr w:type="gramEnd"/>
      <w:r w:rsidRPr="00C24AA5">
        <w:rPr>
          <w:rFonts w:ascii="Times New Roman" w:hAnsi="Times New Roman" w:cs="Times New Roman"/>
          <w:sz w:val="28"/>
          <w:szCs w:val="28"/>
        </w:rPr>
        <w:t>.</w:t>
      </w:r>
    </w:p>
    <w:p w:rsidR="002D0D4E" w:rsidRPr="00C24AA5" w:rsidRDefault="002D0D4E" w:rsidP="002D0D4E">
      <w:pPr>
        <w:pStyle w:val="a9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Использование методов повторного исследования и экспертных оценок. Сбор информации о миграции населения носит единовременный характер, а миграция - это процесс, протекающий во времени.</w:t>
      </w:r>
    </w:p>
    <w:p w:rsidR="002D0D4E" w:rsidRPr="00C24AA5" w:rsidRDefault="002D0D4E" w:rsidP="002D0D4E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Для анализа миграционной политики можно использовать следующие методы:</w:t>
      </w:r>
    </w:p>
    <w:p w:rsidR="002D0D4E" w:rsidRPr="00C24AA5" w:rsidRDefault="002D0D4E" w:rsidP="002D0D4E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Статистические. К ним относятся методы измерения миграции по данным о продолжительности проживания в определённом месте, о предыдущем месте жительства, расчёт коэффициента дожития.</w:t>
      </w:r>
    </w:p>
    <w:p w:rsidR="002D0D4E" w:rsidRPr="00C24AA5" w:rsidRDefault="002D0D4E" w:rsidP="002D0D4E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Социологические. Призваны выявить факторы миграции населения, её потенциальные резервы, механизмы и движущие силы.</w:t>
      </w:r>
    </w:p>
    <w:p w:rsidR="002D0D4E" w:rsidRPr="00C24AA5" w:rsidRDefault="002D0D4E" w:rsidP="002D0D4E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Математические. К ним относятся дисперсионный и корреляционный анализ, теория выборки, расчёт динамических рядов и относительных величин и другие.</w:t>
      </w:r>
    </w:p>
    <w:p w:rsidR="002D0D4E" w:rsidRPr="00C24AA5" w:rsidRDefault="002D0D4E" w:rsidP="002D0D4E">
      <w:pPr>
        <w:pStyle w:val="a9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Смешанные статистические и картографические. Используются для предоставления данных о миграционных балансах или потоках.</w:t>
      </w:r>
    </w:p>
    <w:p w:rsidR="002D0D4E" w:rsidRPr="00C24AA5" w:rsidRDefault="002D0D4E" w:rsidP="002D0D4E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Нормативно-правовую базу исследования могут составить Конституция Российской Федерации и законы РФ, указы Президента РФ, постановления и распоряжения Правительства РФ, нормативно-правовые акты субъектов РФ, опубликованные документы правительственных органов и государственные миграционные программы. </w:t>
      </w:r>
    </w:p>
    <w:p w:rsidR="00F170CD" w:rsidRPr="00C24AA5" w:rsidRDefault="00F170CD" w:rsidP="00F170C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Методика разработки проекта по теме «Миграционная политика современного Российского государства» включает:</w:t>
      </w:r>
    </w:p>
    <w:p w:rsidR="00F170CD" w:rsidRPr="00C24AA5" w:rsidRDefault="00F170CD" w:rsidP="00F170CD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Анализ миграционных процессов и социально-экономического положения в стране. Нужно выявить факторы и причины миграции, основные параметры миграционной ситуации, региональную специфику миграционных процессов.</w:t>
      </w:r>
    </w:p>
    <w:p w:rsidR="00F170CD" w:rsidRPr="00C24AA5" w:rsidRDefault="00F170CD" w:rsidP="00F170CD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lastRenderedPageBreak/>
        <w:t>Разработка прогноза развития миграционных процессов. Анализ факторов и причин миграции, определяющих сложившуюся ситуацию, служит основой для проработки возможных сценариев развития миграции на перспективу.</w:t>
      </w:r>
    </w:p>
    <w:p w:rsidR="00F170CD" w:rsidRPr="00C24AA5" w:rsidRDefault="00F170CD" w:rsidP="00F170CD">
      <w:pPr>
        <w:pStyle w:val="a9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Отбор критериев, которые будут использоваться при формулировании положений политики, её целей, задач, принципов и основных направлений.</w:t>
      </w:r>
    </w:p>
    <w:p w:rsidR="00F170CD" w:rsidRPr="00C24AA5" w:rsidRDefault="00F170CD" w:rsidP="00F170C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Предполагаются следующие этапы работы над проектом:</w:t>
      </w:r>
    </w:p>
    <w:p w:rsidR="00F170CD" w:rsidRPr="00C24AA5" w:rsidRDefault="00F170CD" w:rsidP="00F170CD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Подготовительный. Выбор проблемы, источников литературы, составление плана. Определяется поле деятельности и структура работы.</w:t>
      </w:r>
    </w:p>
    <w:p w:rsidR="00F170CD" w:rsidRPr="00C24AA5" w:rsidRDefault="00F170CD" w:rsidP="00F170CD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4AA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>. Формулирование гипотезы, изучение материалов по заявленной теме. Происходит научное обоснование темы проекта и глубины освещения исследуемого вопроса.</w:t>
      </w:r>
    </w:p>
    <w:p w:rsidR="00F170CD" w:rsidRPr="00C24AA5" w:rsidRDefault="00F170CD" w:rsidP="00F170CD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Ход исследования. Работа с литературой, интернетом, подготовка теоретических выкладок.</w:t>
      </w:r>
    </w:p>
    <w:p w:rsidR="00F170CD" w:rsidRPr="00C24AA5" w:rsidRDefault="00F170CD" w:rsidP="00F170CD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Рефлексивный. Обработка полученных данных, окончательное определение содержания практической составляющей проекта.</w:t>
      </w:r>
    </w:p>
    <w:p w:rsidR="00F170CD" w:rsidRPr="00C24AA5" w:rsidRDefault="00F170CD" w:rsidP="00F170CD">
      <w:pPr>
        <w:pStyle w:val="a9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Аналитический (заключительный). Анализ результатов, формулировка заключения и практических выкладок по проекту.</w:t>
      </w:r>
    </w:p>
    <w:p w:rsidR="00F170CD" w:rsidRPr="00C24AA5" w:rsidRDefault="00F170CD" w:rsidP="00F170C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AA5">
        <w:rPr>
          <w:rFonts w:ascii="Times New Roman" w:hAnsi="Times New Roman" w:cs="Times New Roman"/>
          <w:sz w:val="28"/>
          <w:szCs w:val="28"/>
        </w:rPr>
        <w:t>В настоящее время политика государства в отношении мигрантов направлена в первую очередь на адаптацию легальных мигрантов, предоставляя целый комплекс услуг по поддержке мигрантов на рынке труда, формирование оптимального баланса между национальными и иностранными трудовыми ресурсами, толерантное отношение к мигрантам в обществе, предоставление соответствующих жилищных условий, а также реализуется система медицинского обслуживания мигрантов.</w:t>
      </w:r>
      <w:proofErr w:type="gramEnd"/>
      <w:r w:rsidRPr="00C24AA5">
        <w:rPr>
          <w:rFonts w:ascii="Times New Roman" w:hAnsi="Times New Roman" w:cs="Times New Roman"/>
          <w:sz w:val="28"/>
          <w:szCs w:val="28"/>
        </w:rPr>
        <w:t xml:space="preserve"> Все перечисленные мероприятия помогают наилучшим образом адаптироваться мигрантам в новых для них условиях жизни.</w:t>
      </w:r>
    </w:p>
    <w:p w:rsidR="00497541" w:rsidRPr="00C24AA5" w:rsidRDefault="00497541" w:rsidP="00497541">
      <w:pPr>
        <w:rPr>
          <w:rFonts w:ascii="Times New Roman" w:hAnsi="Times New Roman"/>
        </w:rPr>
      </w:pPr>
    </w:p>
    <w:p w:rsidR="00D5516E" w:rsidRDefault="00D5516E">
      <w:pPr>
        <w:spacing w:after="0" w:line="240" w:lineRule="auto"/>
        <w:rPr>
          <w:rFonts w:ascii="Times New Roman" w:eastAsia="Times New Roman" w:hAnsi="Times New Roman"/>
          <w:b/>
          <w:bCs/>
          <w:kern w:val="32"/>
          <w:sz w:val="28"/>
          <w:szCs w:val="32"/>
        </w:rPr>
      </w:pPr>
      <w:r>
        <w:rPr>
          <w:rFonts w:ascii="Times New Roman" w:hAnsi="Times New Roman"/>
          <w:sz w:val="28"/>
        </w:rPr>
        <w:br w:type="page"/>
      </w:r>
    </w:p>
    <w:p w:rsidR="00C24AA5" w:rsidRPr="00D5516E" w:rsidRDefault="000F6B9E" w:rsidP="00D5516E">
      <w:pPr>
        <w:pStyle w:val="1"/>
        <w:spacing w:line="360" w:lineRule="auto"/>
        <w:jc w:val="center"/>
        <w:rPr>
          <w:rFonts w:ascii="Times New Roman" w:hAnsi="Times New Roman"/>
          <w:sz w:val="28"/>
        </w:rPr>
      </w:pPr>
      <w:bookmarkStart w:id="3" w:name="_Toc221898772"/>
      <w:r w:rsidRPr="00D5516E">
        <w:rPr>
          <w:rFonts w:ascii="Times New Roman" w:hAnsi="Times New Roman"/>
          <w:sz w:val="28"/>
        </w:rPr>
        <w:lastRenderedPageBreak/>
        <w:t>2.</w:t>
      </w:r>
      <w:r w:rsidR="00C24AA5" w:rsidRPr="00D5516E">
        <w:rPr>
          <w:rFonts w:ascii="Times New Roman" w:hAnsi="Times New Roman"/>
          <w:sz w:val="28"/>
        </w:rPr>
        <w:t xml:space="preserve"> </w:t>
      </w:r>
      <w:r w:rsidR="00D5516E" w:rsidRPr="00D5516E">
        <w:rPr>
          <w:rFonts w:ascii="Times New Roman" w:hAnsi="Times New Roman"/>
          <w:sz w:val="28"/>
        </w:rPr>
        <w:t xml:space="preserve">Анализ </w:t>
      </w:r>
      <w:r w:rsidR="00C24AA5" w:rsidRPr="00D5516E">
        <w:rPr>
          <w:rFonts w:ascii="Times New Roman" w:hAnsi="Times New Roman"/>
          <w:sz w:val="28"/>
        </w:rPr>
        <w:t>миграционн</w:t>
      </w:r>
      <w:r w:rsidR="00D5516E" w:rsidRPr="00D5516E">
        <w:rPr>
          <w:rFonts w:ascii="Times New Roman" w:hAnsi="Times New Roman"/>
          <w:sz w:val="28"/>
        </w:rPr>
        <w:t>ой</w:t>
      </w:r>
      <w:r w:rsidR="00C24AA5" w:rsidRPr="00D5516E">
        <w:rPr>
          <w:rFonts w:ascii="Times New Roman" w:hAnsi="Times New Roman"/>
          <w:sz w:val="28"/>
        </w:rPr>
        <w:t xml:space="preserve"> политик</w:t>
      </w:r>
      <w:r w:rsidR="00D5516E" w:rsidRPr="00D5516E">
        <w:rPr>
          <w:rFonts w:ascii="Times New Roman" w:hAnsi="Times New Roman"/>
          <w:sz w:val="28"/>
        </w:rPr>
        <w:t>и</w:t>
      </w:r>
      <w:r w:rsidR="00C24AA5" w:rsidRPr="00D5516E">
        <w:rPr>
          <w:rFonts w:ascii="Times New Roman" w:hAnsi="Times New Roman"/>
          <w:sz w:val="28"/>
        </w:rPr>
        <w:t xml:space="preserve"> </w:t>
      </w:r>
      <w:r w:rsidR="00D5516E" w:rsidRPr="00D5516E">
        <w:rPr>
          <w:rFonts w:ascii="Times New Roman" w:hAnsi="Times New Roman"/>
          <w:sz w:val="28"/>
        </w:rPr>
        <w:t>России на современном этапе</w:t>
      </w:r>
      <w:bookmarkEnd w:id="3"/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AA5" w:rsidRPr="00910377" w:rsidRDefault="00910377" w:rsidP="00910377">
      <w:pPr>
        <w:pStyle w:val="2"/>
        <w:spacing w:line="360" w:lineRule="auto"/>
        <w:jc w:val="center"/>
        <w:rPr>
          <w:rFonts w:ascii="Times New Roman" w:hAnsi="Times New Roman"/>
          <w:i w:val="0"/>
        </w:rPr>
      </w:pPr>
      <w:bookmarkStart w:id="4" w:name="_Toc221898773"/>
      <w:r w:rsidRPr="00910377">
        <w:rPr>
          <w:rFonts w:ascii="Times New Roman" w:hAnsi="Times New Roman"/>
          <w:i w:val="0"/>
        </w:rPr>
        <w:t>2.</w:t>
      </w:r>
      <w:r w:rsidR="00C24AA5" w:rsidRPr="00910377">
        <w:rPr>
          <w:rFonts w:ascii="Times New Roman" w:hAnsi="Times New Roman"/>
          <w:i w:val="0"/>
        </w:rPr>
        <w:t>1.Сущнос</w:t>
      </w:r>
      <w:r w:rsidRPr="00910377">
        <w:rPr>
          <w:rFonts w:ascii="Times New Roman" w:hAnsi="Times New Roman"/>
          <w:i w:val="0"/>
        </w:rPr>
        <w:t>ть миграционной политики России</w:t>
      </w:r>
      <w:bookmarkEnd w:id="4"/>
    </w:p>
    <w:p w:rsidR="00910377" w:rsidRDefault="00910377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b/>
          <w:sz w:val="28"/>
          <w:szCs w:val="28"/>
        </w:rPr>
        <w:t>Внутренняя миграция</w:t>
      </w:r>
      <w:r w:rsidRPr="00C24AA5">
        <w:rPr>
          <w:rFonts w:ascii="Times New Roman" w:hAnsi="Times New Roman" w:cs="Times New Roman"/>
          <w:sz w:val="28"/>
          <w:szCs w:val="28"/>
        </w:rPr>
        <w:t xml:space="preserve"> - это перемещение людей внутри одной страны, из одного региона в другой.  Некоторые виды внутренней миграции:</w:t>
      </w:r>
    </w:p>
    <w:p w:rsidR="00C24AA5" w:rsidRPr="00C24AA5" w:rsidRDefault="00C24AA5" w:rsidP="00C24AA5">
      <w:pPr>
        <w:pStyle w:val="a9"/>
        <w:widowControl w:val="0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Сельско-городская - переезд из сёл в города, связанный с урбанизацией. </w:t>
      </w:r>
    </w:p>
    <w:p w:rsidR="00C24AA5" w:rsidRPr="00C24AA5" w:rsidRDefault="00C24AA5" w:rsidP="00C24AA5">
      <w:pPr>
        <w:pStyle w:val="a9"/>
        <w:widowControl w:val="0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В новые, плохо освоенные районы - например, заселение Сибири и Дальнего Востока в России. </w:t>
      </w:r>
    </w:p>
    <w:p w:rsidR="00C24AA5" w:rsidRPr="00C24AA5" w:rsidRDefault="00C24AA5" w:rsidP="00C24AA5">
      <w:pPr>
        <w:pStyle w:val="a9"/>
        <w:widowControl w:val="0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Сезонные - перемещение людей в определённое время года для определённых целей (сбор урожая, летние каникулы). </w:t>
      </w:r>
    </w:p>
    <w:p w:rsidR="00C24AA5" w:rsidRPr="00C24AA5" w:rsidRDefault="00C24AA5" w:rsidP="00C24AA5">
      <w:pPr>
        <w:pStyle w:val="a9"/>
        <w:widowControl w:val="0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Маятниковые - ежедневное или регулярное передвижение на место работы или учёбы и обратно. 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b/>
          <w:sz w:val="28"/>
          <w:szCs w:val="28"/>
        </w:rPr>
        <w:t>Внешняя миграция</w:t>
      </w:r>
      <w:r w:rsidRPr="00C24AA5">
        <w:rPr>
          <w:rFonts w:ascii="Times New Roman" w:hAnsi="Times New Roman" w:cs="Times New Roman"/>
          <w:sz w:val="28"/>
          <w:szCs w:val="28"/>
        </w:rPr>
        <w:t xml:space="preserve"> - это перемещение населения из одного государства в другое.  Внешние миграции могут быть вызваны разными факторами, например: экономическими, политическими, религиозными. 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b/>
          <w:sz w:val="28"/>
          <w:szCs w:val="28"/>
        </w:rPr>
        <w:t>Трудовая миграция</w:t>
      </w:r>
      <w:r w:rsidRPr="00C24AA5">
        <w:rPr>
          <w:rFonts w:ascii="Times New Roman" w:hAnsi="Times New Roman" w:cs="Times New Roman"/>
          <w:sz w:val="28"/>
          <w:szCs w:val="28"/>
        </w:rPr>
        <w:t xml:space="preserve"> - это переезд людей трудоспособного возраста для поиска работы или улучшения условий жизни. Перемещение может происходить внутри страны или затрагивать другие государства. Может быть как внутренней, так и внешней.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Причины трудовой миграции можно объединить в три группы:</w:t>
      </w:r>
    </w:p>
    <w:p w:rsidR="00C24AA5" w:rsidRPr="00C24AA5" w:rsidRDefault="00C24AA5" w:rsidP="00C24AA5">
      <w:pPr>
        <w:pStyle w:val="a9"/>
        <w:widowControl w:val="0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AA5">
        <w:rPr>
          <w:rFonts w:ascii="Times New Roman" w:hAnsi="Times New Roman" w:cs="Times New Roman"/>
          <w:sz w:val="28"/>
          <w:szCs w:val="28"/>
        </w:rPr>
        <w:t>Экономические - низкий уровень заработной платы, безработица, нестабильная экономика.</w:t>
      </w:r>
      <w:proofErr w:type="gramEnd"/>
    </w:p>
    <w:p w:rsidR="00C24AA5" w:rsidRPr="00C24AA5" w:rsidRDefault="00C24AA5" w:rsidP="00C24AA5">
      <w:pPr>
        <w:pStyle w:val="a9"/>
        <w:widowControl w:val="0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AA5">
        <w:rPr>
          <w:rFonts w:ascii="Times New Roman" w:hAnsi="Times New Roman" w:cs="Times New Roman"/>
          <w:sz w:val="28"/>
          <w:szCs w:val="28"/>
        </w:rPr>
        <w:t>Социальные</w:t>
      </w:r>
      <w:proofErr w:type="gramEnd"/>
      <w:r w:rsidRPr="00C24AA5">
        <w:rPr>
          <w:rFonts w:ascii="Times New Roman" w:hAnsi="Times New Roman" w:cs="Times New Roman"/>
          <w:sz w:val="28"/>
          <w:szCs w:val="28"/>
        </w:rPr>
        <w:t xml:space="preserve"> - недостаток образовательных и карьерных возможностей.</w:t>
      </w:r>
    </w:p>
    <w:p w:rsidR="00C24AA5" w:rsidRPr="00C24AA5" w:rsidRDefault="00C24AA5" w:rsidP="00C24AA5">
      <w:pPr>
        <w:pStyle w:val="a9"/>
        <w:widowControl w:val="0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Политические - нестабильность власти или конфликты.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Трудовая миграция </w:t>
      </w:r>
      <w:proofErr w:type="gramStart"/>
      <w:r w:rsidRPr="00C24AA5">
        <w:rPr>
          <w:rFonts w:ascii="Times New Roman" w:hAnsi="Times New Roman" w:cs="Times New Roman"/>
          <w:sz w:val="28"/>
          <w:szCs w:val="28"/>
        </w:rPr>
        <w:t>имеет двойственный эффект</w:t>
      </w:r>
      <w:proofErr w:type="gramEnd"/>
      <w:r w:rsidRPr="00C24AA5">
        <w:rPr>
          <w:rFonts w:ascii="Times New Roman" w:hAnsi="Times New Roman" w:cs="Times New Roman"/>
          <w:sz w:val="28"/>
          <w:szCs w:val="28"/>
        </w:rPr>
        <w:t>:</w:t>
      </w:r>
    </w:p>
    <w:p w:rsidR="00C24AA5" w:rsidRPr="00C24AA5" w:rsidRDefault="00C24AA5" w:rsidP="00C24AA5">
      <w:pPr>
        <w:pStyle w:val="a9"/>
        <w:widowControl w:val="0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Страны-получатели могут рассчитывать на дополнительные рабочие руки, компенсирующие дефицит специалистов.</w:t>
      </w:r>
    </w:p>
    <w:p w:rsidR="00C24AA5" w:rsidRPr="00C24AA5" w:rsidRDefault="00C24AA5" w:rsidP="00C24AA5">
      <w:pPr>
        <w:pStyle w:val="a9"/>
        <w:widowControl w:val="0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С другой стороны - растёт безработица среди местного населения, </w:t>
      </w:r>
      <w:r w:rsidRPr="00C24AA5">
        <w:rPr>
          <w:rFonts w:ascii="Times New Roman" w:hAnsi="Times New Roman" w:cs="Times New Roman"/>
          <w:sz w:val="28"/>
          <w:szCs w:val="28"/>
        </w:rPr>
        <w:lastRenderedPageBreak/>
        <w:t>увеличивается социальная нагрузка на бюджет.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Для стран-доноров остро стоит вопрос «утечки умов» - отъезда высококвалифицированных специалистов, что связано с замедлением экономического развития.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  <w:lang w:bidi="ru-RU"/>
        </w:rPr>
        <w:t xml:space="preserve">Внешняя миграция является одной из острейших мировых проблем, активно влияет на демографические и </w:t>
      </w:r>
      <w:proofErr w:type="gramStart"/>
      <w:r w:rsidRPr="00C24AA5">
        <w:rPr>
          <w:rFonts w:ascii="Times New Roman" w:hAnsi="Times New Roman" w:cs="Times New Roman"/>
          <w:sz w:val="28"/>
          <w:szCs w:val="28"/>
          <w:lang w:bidi="ru-RU"/>
        </w:rPr>
        <w:t>экономические процессы</w:t>
      </w:r>
      <w:proofErr w:type="gramEnd"/>
      <w:r w:rsidRPr="00C24AA5">
        <w:rPr>
          <w:rFonts w:ascii="Times New Roman" w:hAnsi="Times New Roman" w:cs="Times New Roman"/>
          <w:sz w:val="28"/>
          <w:szCs w:val="28"/>
          <w:lang w:bidi="ru-RU"/>
        </w:rPr>
        <w:t>, социальное преобразование общества, восполняет дефицит рабочих рук и человеческого ресурса в целом в условиях естественной убыли населения. Миграционные процессы носят как конструктивный, так и деструктивный характер. Негативными последствиями миграции могут стать рост преступности мигрантов, а сложность адаптации и социализации в принимающем обществе создают обстановку социальной, псих</w:t>
      </w:r>
      <w:r w:rsidRPr="00C24AA5">
        <w:rPr>
          <w:rFonts w:ascii="Times New Roman" w:hAnsi="Times New Roman" w:cs="Times New Roman"/>
          <w:sz w:val="28"/>
          <w:szCs w:val="28"/>
        </w:rPr>
        <w:t>ологической напряженности</w:t>
      </w:r>
      <w:r w:rsidRPr="00C24AA5">
        <w:rPr>
          <w:rFonts w:ascii="Times New Roman" w:hAnsi="Times New Roman" w:cs="Times New Roman"/>
          <w:sz w:val="28"/>
          <w:szCs w:val="28"/>
          <w:lang w:bidi="ru-RU"/>
        </w:rPr>
        <w:t>. Незаконная внешняя миграция осложняет политическую и социально-экономическую ситуацию, оказывая дестабилизирующее влияние, создавая предпосылки к проявлениям экстремизма, межнациональных и межконфессиональных конфликтов.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  <w:lang w:bidi="ru-RU"/>
        </w:rPr>
        <w:t>Государство выстраивает миграционную политику в соответствии с потребностями общества и государства и с учетом конкретной политической ситуации. Отчасти это приводит к противоречивости государственных мер, предпринимаемых в исследуемой сфере. Так, в Российской Федерации на протяжении последних 30 лет было принято три закона о гражданстве, а они непосредственно взаимосвязаны с вопросами миграции, блок миграционных законов: Федеральные законы «О миграционном учете иностранных граждан и лиц без гражданства в Российской Федерации» «О беженцах», «О вынужденных переселенцах» и др., две концепции миграционной политики, а также ряд иных документов, направленных на регулирование миграционных процессов и обеспечение миграционной безопасности.</w:t>
      </w:r>
    </w:p>
    <w:p w:rsidR="00910377" w:rsidRDefault="00910377" w:rsidP="00910377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377" w:rsidRPr="00910377" w:rsidRDefault="00910377" w:rsidP="00910377">
      <w:pPr>
        <w:pStyle w:val="2"/>
        <w:spacing w:line="360" w:lineRule="auto"/>
        <w:jc w:val="center"/>
        <w:rPr>
          <w:rFonts w:ascii="Times New Roman" w:hAnsi="Times New Roman"/>
          <w:i w:val="0"/>
        </w:rPr>
      </w:pPr>
      <w:bookmarkStart w:id="5" w:name="_Toc221898774"/>
      <w:r w:rsidRPr="00910377">
        <w:rPr>
          <w:rFonts w:ascii="Times New Roman" w:hAnsi="Times New Roman"/>
          <w:i w:val="0"/>
        </w:rPr>
        <w:lastRenderedPageBreak/>
        <w:t>2.</w:t>
      </w:r>
      <w:r w:rsidR="00C24AA5" w:rsidRPr="00910377">
        <w:rPr>
          <w:rFonts w:ascii="Times New Roman" w:hAnsi="Times New Roman"/>
          <w:i w:val="0"/>
        </w:rPr>
        <w:t>2.Нормативно-правовая основа современной миграционной политики России.</w:t>
      </w:r>
      <w:bookmarkEnd w:id="5"/>
    </w:p>
    <w:p w:rsidR="00910377" w:rsidRDefault="00910377" w:rsidP="0091037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C24AA5" w:rsidRPr="00C24AA5" w:rsidRDefault="00C24AA5" w:rsidP="0091037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  <w:lang w:bidi="ru-RU"/>
        </w:rPr>
        <w:t xml:space="preserve">Концепция государственной миграционной политики Российской Федерации на период до 2025 года, опубликованная в 2012 г., основывалась на либеральном подходе к мигрантам, прибывающим преимущественно из государств СНГ, ходя и в тот период времени действовали определенные требования к данной категории лиц при получении разрешения на работу и проживание. </w:t>
      </w:r>
      <w:proofErr w:type="gramStart"/>
      <w:r w:rsidRPr="00C24AA5">
        <w:rPr>
          <w:rFonts w:ascii="Times New Roman" w:hAnsi="Times New Roman" w:cs="Times New Roman"/>
          <w:sz w:val="28"/>
          <w:szCs w:val="28"/>
          <w:lang w:bidi="ru-RU"/>
        </w:rPr>
        <w:t>Однако изменения политических реалий, а именно события, связанные с присоединением Республики Крым в 2014 г., обострение обстановки в восточной части Украины, вооруженное противостояние ДНР и ЛНР с Украиной привели к резкому потоку мигрантов из зоны вооруженных конфликтов, что потребовало изменений в государственном управлении миграционными процессами в части необходимости оперативного реагирования на возникающие ситуации.</w:t>
      </w:r>
      <w:proofErr w:type="gramEnd"/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  <w:lang w:bidi="ru-RU"/>
        </w:rPr>
        <w:t>Указом Президента РФ от 5 апреля 2016 года № 156 в целях совершенствования государственного управления в сфере миграции ФМС России была упразднена и ее функции переданы МВД России, что позволило оптимизировать систему управления в сфере миграции, усилить контрольно-надзорную деятельность за пребыванием мигрантов на территории государства.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  <w:lang w:bidi="ru-RU"/>
        </w:rPr>
        <w:t>Новая Концепция государственной миграционной политики на 2019-2025 годы (Концепция) коренным образом изменила ориентиры миграционной политики нашего государства, основу которой составили вопросы обеспечения национальной безопасности России. Соответственно миграционное законодательство получило вектор направленности на ужесточение правил для въезжающих и проживающих как иностранных граждан, так и тех, кто приобрел российское гражданство в последние годы и совершивших противоправные деяния. В этих условиях был акцент сделан на развитие российской экономики, улучшение демографической ситуации, сохранение населения страны.</w:t>
      </w:r>
    </w:p>
    <w:p w:rsidR="00C24AA5" w:rsidRPr="00C24AA5" w:rsidRDefault="00C24AA5" w:rsidP="00F170C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24AA5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В Стратегии национальной безопасности Российской Федерации, целями обеспечения государственной и общественной безопасности названы задачи по «противодействию незаконной миграции, усилению </w:t>
      </w:r>
      <w:proofErr w:type="gramStart"/>
      <w:r w:rsidRPr="00C24AA5">
        <w:rPr>
          <w:rFonts w:ascii="Times New Roman" w:hAnsi="Times New Roman" w:cs="Times New Roman"/>
          <w:sz w:val="28"/>
          <w:szCs w:val="28"/>
          <w:lang w:bidi="ru-RU"/>
        </w:rPr>
        <w:t>контроля за</w:t>
      </w:r>
      <w:proofErr w:type="gramEnd"/>
      <w:r w:rsidRPr="00C24AA5">
        <w:rPr>
          <w:rFonts w:ascii="Times New Roman" w:hAnsi="Times New Roman" w:cs="Times New Roman"/>
          <w:sz w:val="28"/>
          <w:szCs w:val="28"/>
          <w:lang w:bidi="ru-RU"/>
        </w:rPr>
        <w:t xml:space="preserve"> миграционными потоками, социальной и культурной адаптации и интеграции мигрантов».</w:t>
      </w:r>
    </w:p>
    <w:p w:rsidR="00910377" w:rsidRDefault="00910377" w:rsidP="00910377">
      <w:pPr>
        <w:pStyle w:val="a9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0377" w:rsidRPr="009923B5" w:rsidRDefault="009923B5" w:rsidP="009923B5">
      <w:pPr>
        <w:pStyle w:val="2"/>
        <w:spacing w:line="360" w:lineRule="auto"/>
        <w:jc w:val="center"/>
        <w:rPr>
          <w:rFonts w:ascii="Times New Roman" w:hAnsi="Times New Roman"/>
          <w:i w:val="0"/>
        </w:rPr>
      </w:pPr>
      <w:bookmarkStart w:id="6" w:name="_Toc221898775"/>
      <w:r w:rsidRPr="009923B5">
        <w:rPr>
          <w:rFonts w:ascii="Times New Roman" w:hAnsi="Times New Roman"/>
          <w:i w:val="0"/>
        </w:rPr>
        <w:t>2.</w:t>
      </w:r>
      <w:r w:rsidR="00C24AA5" w:rsidRPr="009923B5">
        <w:rPr>
          <w:rFonts w:ascii="Times New Roman" w:hAnsi="Times New Roman"/>
          <w:i w:val="0"/>
        </w:rPr>
        <w:t>3.Харатеристика внешней миграции в России.</w:t>
      </w:r>
      <w:bookmarkEnd w:id="6"/>
    </w:p>
    <w:p w:rsidR="00910377" w:rsidRDefault="00910377" w:rsidP="00910377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AA5" w:rsidRPr="00C24AA5" w:rsidRDefault="00C24AA5" w:rsidP="0091037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В РФ миграция определяется общемировыми тенденциями: естественной убылью населения, недостатком рабочей силы, неравномерным экономическим развитием регионов. К вышеназванным факторам добавляется участие России в интеграционных объединениях на постсоветском пространстве. При этом рост численности мусульманской части </w:t>
      </w:r>
      <w:proofErr w:type="gramStart"/>
      <w:r w:rsidRPr="00C24AA5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Pr="00C24AA5">
        <w:rPr>
          <w:rFonts w:ascii="Times New Roman" w:hAnsi="Times New Roman" w:cs="Times New Roman"/>
          <w:sz w:val="28"/>
          <w:szCs w:val="28"/>
        </w:rPr>
        <w:t xml:space="preserve"> и формирование мусульманских анклавов вызывают опасения у россиян.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В структуре внешней миграции первенство принадлежит трудовой миграции. Большинство приезжающих на работу - мусульмане. Демографические тренды позволяют прогнозировать значительный рост присутствия мусульман и изменение </w:t>
      </w:r>
      <w:proofErr w:type="spellStart"/>
      <w:r w:rsidRPr="00C24AA5">
        <w:rPr>
          <w:rFonts w:ascii="Times New Roman" w:hAnsi="Times New Roman" w:cs="Times New Roman"/>
          <w:sz w:val="28"/>
          <w:szCs w:val="28"/>
        </w:rPr>
        <w:t>этнорелигиозного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 xml:space="preserve"> состава населения российских регионов. Проблема адаптации мигрантов требует комплексного подхода, к которому не всегда готовы религиозные и общественные организации. Просветительское влияние российского мусульманского духовенства могло бы способствовать </w:t>
      </w:r>
      <w:proofErr w:type="spellStart"/>
      <w:r w:rsidRPr="00C24AA5">
        <w:rPr>
          <w:rFonts w:ascii="Times New Roman" w:hAnsi="Times New Roman" w:cs="Times New Roman"/>
          <w:sz w:val="28"/>
          <w:szCs w:val="28"/>
        </w:rPr>
        <w:t>инкультурации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 xml:space="preserve"> мигрантов-мусульман. В то время как неэффективность адаптации и </w:t>
      </w:r>
      <w:proofErr w:type="spellStart"/>
      <w:r w:rsidRPr="00C24AA5">
        <w:rPr>
          <w:rFonts w:ascii="Times New Roman" w:hAnsi="Times New Roman" w:cs="Times New Roman"/>
          <w:sz w:val="28"/>
          <w:szCs w:val="28"/>
        </w:rPr>
        <w:t>инкультурации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 xml:space="preserve"> ведет к росту межэтнической и межрелигиозной напряженности.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Миграционный поток в Россию увеличился после распада Советского Союза в связи с ухудшением политического и экономического положения в бывших республиках СССР. 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Самая широкомасштабная внешняя миграция в РФ - трудовая. В основном она носит «циркулярный», временный характер. </w:t>
      </w:r>
    </w:p>
    <w:p w:rsidR="00C24AA5" w:rsidRPr="00C24AA5" w:rsidRDefault="00C24AA5" w:rsidP="00C24AA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AA5" w:rsidRPr="00C24AA5" w:rsidRDefault="00C24AA5" w:rsidP="00C24AA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EBA259" wp14:editId="17BFFCE9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24AA5" w:rsidRPr="00C24AA5" w:rsidRDefault="00C24AA5" w:rsidP="00C24AA5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Рисунок 1 Основные отрасли занятости иностранных мигрантов</w:t>
      </w:r>
    </w:p>
    <w:p w:rsidR="00C24AA5" w:rsidRPr="00C24AA5" w:rsidRDefault="00C24AA5" w:rsidP="00C24AA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56428C" wp14:editId="7743CEC5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24AA5" w:rsidRPr="00C24AA5" w:rsidRDefault="00C24AA5" w:rsidP="00907563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Рисунок 2. Отношение россиян к мигрантам ныне обнаруживает тенденцию к ухудшению.</w:t>
      </w:r>
    </w:p>
    <w:p w:rsidR="00C24AA5" w:rsidRPr="00C24AA5" w:rsidRDefault="00C24AA5" w:rsidP="00C24AA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3B5" w:rsidRPr="00C24AA5" w:rsidRDefault="009923B5" w:rsidP="009923B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Главные центры притяжения внешней миграции в РФ - Центральный и Северо-Западный федеральные округа. Более половины (57%) от всех иностранных граждан, въехавших в РФ с целью трудоустройства, встает на </w:t>
      </w:r>
      <w:r w:rsidRPr="00C24AA5">
        <w:rPr>
          <w:rFonts w:ascii="Times New Roman" w:hAnsi="Times New Roman" w:cs="Times New Roman"/>
          <w:sz w:val="28"/>
          <w:szCs w:val="28"/>
        </w:rPr>
        <w:lastRenderedPageBreak/>
        <w:t xml:space="preserve">учет в четырех регионах - Москва и Санкт-Петербург, Московская и Ленинградская области. Это регионы динамично развивающиеся, с наибольшим привлечением инвестиций, здесь активно ведется строительство различных объектов, много рынков, развитая сфера услуг. 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Среди причин неприязненного отношения были названы следующие: агрессивное поведение - 64,1%; пренебрежение местными традициями и нормами поведения - 39,3; криминальная деятельность - 35,3; нарушения общественного порядка - 32,5, представляют опасность - 21; занимают рабочие места россиян - 19,4%. 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На вопрос: </w:t>
      </w:r>
      <w:proofErr w:type="gramStart"/>
      <w:r w:rsidRPr="00C24AA5">
        <w:rPr>
          <w:rFonts w:ascii="Times New Roman" w:hAnsi="Times New Roman" w:cs="Times New Roman"/>
          <w:sz w:val="28"/>
          <w:szCs w:val="28"/>
        </w:rPr>
        <w:t>«Какие действия должны предпринимать власти по отношению к мигрантам?» - большинство высказалось в пользу ограничительных мер: 60% респондентов ответили, что следует ограничить приток мигрантов и контролировать незаконную миграцию, 14% считают, что следует ограничить для мигрантов виды допустимых работ и размер оплаты труда, только 7% высказались, что следует облегчить правовые нормы въезда и проживания.</w:t>
      </w:r>
      <w:proofErr w:type="gramEnd"/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Координировать усилия по адаптации мигрантов могут общественные советы по взаимодействию с религиозными организациями и централизованные религиозные организации. Но деятельностью общественных, государственных структур охвачено незначительное число мигрантов. Об общественных национальных организациях мигранты чаще всего и не слышали. А в мечетях и молельных комнатах бывают многие из них. Однако здесь пока можно говорить о большом потенциале, но не о значительных реальных достижениях. Работа с мигрантами ограничивается проведением собраний с приглашением сотрудников Федеральной миграционной службы, которые разъясняют, как оформить регистрацию и патент, предупреждают о недопустимости правонарушений и др. В проповедях имамы говорят о необходимости соблюдения российских законов, уважительного отношения к местным жителям и представителям всех национальностей и религий.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923B5" w:rsidRPr="009923B5" w:rsidRDefault="009923B5" w:rsidP="009923B5">
      <w:pPr>
        <w:pStyle w:val="2"/>
        <w:spacing w:line="360" w:lineRule="auto"/>
        <w:jc w:val="center"/>
        <w:rPr>
          <w:rFonts w:ascii="Times New Roman" w:hAnsi="Times New Roman"/>
          <w:i w:val="0"/>
        </w:rPr>
      </w:pPr>
      <w:bookmarkStart w:id="7" w:name="_Toc221898776"/>
      <w:r w:rsidRPr="009923B5">
        <w:rPr>
          <w:rFonts w:ascii="Times New Roman" w:hAnsi="Times New Roman"/>
          <w:i w:val="0"/>
        </w:rPr>
        <w:lastRenderedPageBreak/>
        <w:t>2.</w:t>
      </w:r>
      <w:r w:rsidR="00C24AA5" w:rsidRPr="009923B5">
        <w:rPr>
          <w:rFonts w:ascii="Times New Roman" w:hAnsi="Times New Roman"/>
          <w:i w:val="0"/>
        </w:rPr>
        <w:t>4.Регулирование трудовой миграции</w:t>
      </w:r>
      <w:bookmarkEnd w:id="7"/>
    </w:p>
    <w:p w:rsidR="009923B5" w:rsidRDefault="009923B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4AA5" w:rsidRPr="00C24AA5" w:rsidRDefault="009923B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B5">
        <w:rPr>
          <w:rFonts w:ascii="Times New Roman" w:hAnsi="Times New Roman" w:cs="Times New Roman"/>
          <w:sz w:val="28"/>
          <w:szCs w:val="28"/>
        </w:rPr>
        <w:t>Регулирование трудовой миграции</w:t>
      </w:r>
      <w:r w:rsidRPr="00C24AA5">
        <w:rPr>
          <w:rFonts w:ascii="Times New Roman" w:hAnsi="Times New Roman" w:cs="Times New Roman"/>
          <w:sz w:val="28"/>
          <w:szCs w:val="28"/>
        </w:rPr>
        <w:t xml:space="preserve"> </w:t>
      </w:r>
      <w:r w:rsidR="00C24AA5" w:rsidRPr="00C24AA5">
        <w:rPr>
          <w:rFonts w:ascii="Times New Roman" w:hAnsi="Times New Roman" w:cs="Times New Roman"/>
          <w:sz w:val="28"/>
          <w:szCs w:val="28"/>
        </w:rPr>
        <w:t>осуществляется на международном и национальном уровнях.  Инструменты регулирования:</w:t>
      </w:r>
    </w:p>
    <w:p w:rsidR="00C24AA5" w:rsidRPr="00C24AA5" w:rsidRDefault="00C24AA5" w:rsidP="00C24AA5">
      <w:pPr>
        <w:pStyle w:val="a9"/>
        <w:widowControl w:val="0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Законодательные акты, уточняющие юридический, профессиональный и политический статус мигрантов.</w:t>
      </w:r>
    </w:p>
    <w:p w:rsidR="00C24AA5" w:rsidRPr="00C24AA5" w:rsidRDefault="00C24AA5" w:rsidP="00C24AA5">
      <w:pPr>
        <w:pStyle w:val="a9"/>
        <w:widowControl w:val="0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Государственные органы, отслеживающие миграционный поток и правомерность проживания на территории страны.</w:t>
      </w:r>
    </w:p>
    <w:p w:rsidR="00C24AA5" w:rsidRPr="00C24AA5" w:rsidRDefault="00C24AA5" w:rsidP="00C24AA5">
      <w:pPr>
        <w:pStyle w:val="a9"/>
        <w:widowControl w:val="0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Соглашения и договоры между государствами.</w:t>
      </w:r>
    </w:p>
    <w:p w:rsidR="00C24AA5" w:rsidRPr="00C24AA5" w:rsidRDefault="00C24AA5" w:rsidP="00C24AA5">
      <w:pPr>
        <w:pStyle w:val="a9"/>
        <w:widowControl w:val="0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Международные конвенции.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Методы регулирования могут быть прямыми (например, особые требования) и косвенными (стимулирование валютных переводов, таможенные льготы). Как правило, методы регулирования носят селективный характер: государством выбираются приоритетные профессии или квалификация въезжающих иностранных граждан, для других могут вводиться ограничения. 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Миграционная политика не может обходиться без социальной защиты мигрантов. Но именно этот аспект недостаточно обеспечен в научном и организационном плане. Миграционная политика должна иметь тесную связь с проводимыми программами социально ориентированных мероприятий - социальной защитой, социальной адаптацией и интеграцией иммигрантов.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Правовое регулирование статуса мигрантов, переезжающих на постоянное жительство в Россию, отличается от статуса временных мигрантов, въезжающих в Российскую Федерацию на основании ежегодно установленной Правительством РФ квоты на работу.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Миграционная политика является важной частью социальной политики и способствует достижению социальных целей, таких как развитие рыночных отношений, предоставление демографических ресурсов рынку труда, уважение прав и свобод человека.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Однако миграционная политика в России имеет довольно серьезные проблемы. На данный момент миграционные процессы носят стихийный </w:t>
      </w:r>
      <w:r w:rsidRPr="00C24AA5">
        <w:rPr>
          <w:rFonts w:ascii="Times New Roman" w:hAnsi="Times New Roman" w:cs="Times New Roman"/>
          <w:sz w:val="28"/>
          <w:szCs w:val="28"/>
        </w:rPr>
        <w:lastRenderedPageBreak/>
        <w:t>характер. Это приводит к увеличению диспропорции региональных рынков труда, росту социальной напряженности, формированию условий для распространения идей национальной нетерпимости среди населения нашей страны.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Можно выделить следующие проблемы миграционной политики Российской Федерации:</w:t>
      </w:r>
    </w:p>
    <w:p w:rsidR="00C24AA5" w:rsidRPr="00C24AA5" w:rsidRDefault="00C24AA5" w:rsidP="00C24AA5">
      <w:pPr>
        <w:pStyle w:val="a9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Недостаточный уровень профессиональной подготовки, образования и знания русского языка мигрантов. Как правило, работники этого типа - выходцы из стран бывшего СНГ. Низкий уровень знания русского языка накладывает негативный отпечаток на успешное, легальное пребывание мигрантов в России. Ведь знание русского языка - это важный критерий для иностранных граждан, желающих на законных основаниях трудиться на основании патента, оформить вид на временное или постоянное проживание и т.д. Для решения данной проблемы необходимо содействовать в обучении русскому языку прибывающим мигрантам, путем проведения бесплатных курсов некоммерческими организациями в России. </w:t>
      </w:r>
    </w:p>
    <w:p w:rsidR="005238F8" w:rsidRDefault="00C24AA5" w:rsidP="00C24AA5">
      <w:pPr>
        <w:pStyle w:val="a9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Недостаточно эффективная программа приема на работу высококвалифицированных рабочих, и практически отсутствует программа набора квалифицированных рабочих по профессиям, дефицитным на российском рынке труда. Сложность решения этих проблем, считают специалисты, связана и с низкой миграционной привлекательностью России, особенно за пределами постсоветского пространства.</w:t>
      </w:r>
      <w:r w:rsidR="00523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AA5" w:rsidRPr="00C24AA5" w:rsidRDefault="00C24AA5" w:rsidP="00C24AA5">
      <w:pPr>
        <w:pStyle w:val="a9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Отсутствие федерального закона, который бы способствовал грамотно и успешно адаптироваться мигрантам в российское общество. </w:t>
      </w:r>
      <w:proofErr w:type="gramStart"/>
      <w:r w:rsidRPr="00C24AA5">
        <w:rPr>
          <w:rFonts w:ascii="Times New Roman" w:hAnsi="Times New Roman" w:cs="Times New Roman"/>
          <w:sz w:val="28"/>
          <w:szCs w:val="28"/>
        </w:rPr>
        <w:t xml:space="preserve">Данная проблема находит свое отражении в Концепции государственной миграционной политики Российской Федерации до 2025 года, в которой подчеркивается, что важными элементами государственной миграционной политики является создание условий, которые бы способствовали успешной адаптации и интеграции, защите прав и свобод, обеспечению социальной </w:t>
      </w:r>
      <w:r w:rsidRPr="00C24AA5">
        <w:rPr>
          <w:rFonts w:ascii="Times New Roman" w:hAnsi="Times New Roman" w:cs="Times New Roman"/>
          <w:sz w:val="28"/>
          <w:szCs w:val="28"/>
        </w:rPr>
        <w:lastRenderedPageBreak/>
        <w:t>защищенности трудовых мигрантов в принимающем обществе.</w:t>
      </w:r>
      <w:proofErr w:type="gramEnd"/>
      <w:r w:rsidRPr="00C24AA5">
        <w:rPr>
          <w:rFonts w:ascii="Times New Roman" w:hAnsi="Times New Roman" w:cs="Times New Roman"/>
          <w:sz w:val="28"/>
          <w:szCs w:val="28"/>
        </w:rPr>
        <w:t xml:space="preserve"> Принятие данного закона будет способствовать:</w:t>
      </w:r>
    </w:p>
    <w:p w:rsidR="00C24AA5" w:rsidRPr="00C24AA5" w:rsidRDefault="00C24AA5" w:rsidP="00C24AA5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координации деятельности органов государственной власти и органов местного самоуправления в сфере адаптации и интеграции мигрантов в стране приема;</w:t>
      </w:r>
    </w:p>
    <w:p w:rsidR="00C24AA5" w:rsidRPr="00C24AA5" w:rsidRDefault="00C24AA5" w:rsidP="00C24AA5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уменьшению случаев возникновения социальной неприязни в обществе;</w:t>
      </w:r>
    </w:p>
    <w:p w:rsidR="00C24AA5" w:rsidRPr="00C24AA5" w:rsidRDefault="00C24AA5" w:rsidP="00C24AA5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противодействию принудительного разделения мигрантов и появлению закрытых этнических групп;</w:t>
      </w:r>
    </w:p>
    <w:p w:rsidR="00C24AA5" w:rsidRPr="00C24AA5" w:rsidRDefault="00C24AA5" w:rsidP="00C24AA5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создание комфортных условий для законного пребывания на территории России;</w:t>
      </w:r>
    </w:p>
    <w:p w:rsidR="00C24AA5" w:rsidRPr="00C24AA5" w:rsidRDefault="00C24AA5" w:rsidP="00C24AA5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снижение уровня незаконной миграции;</w:t>
      </w:r>
    </w:p>
    <w:p w:rsidR="00C24AA5" w:rsidRPr="00C24AA5" w:rsidRDefault="00C24AA5" w:rsidP="00C24AA5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обеспечение межнационального согласия в российском обществе;</w:t>
      </w:r>
    </w:p>
    <w:p w:rsidR="00C24AA5" w:rsidRPr="00C24AA5" w:rsidRDefault="00C24AA5" w:rsidP="00C24AA5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формирование и поддержание позитивного имиджа о Российской Федерации среди мигрантов.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В процессе регулирования статуса иностранных граждан в социальной сфере допустимо принятие нормативных правовых актов субъектов Российской Федерации, не противоречащих федеральным законам и устанавливающих дополнительные гарантии социальных прав иностранных граждан. Органы местного самоуправления также должны играть активную роль в регулировании вопросов, непосредственно связанных с социальным статусом иностранных граждан, поскольку решение вопросов защиты прав и свобод наиболее предметно может быть обеспечено именно на местном уровне, где публичная власть в большей степени приближена к населению. Свое логическое продолжение положения Конституции Российской Федерации относительно прав и свобод иностранных граждан находят в федеральном и региональном законодательстве, а также в муниципальных правовых актах, причем указанные уровни правового регулирования тесно взаимосвязаны между собой и действуют в комплексе.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Разработка нового законопроекта в сфере миграции осуществляется в целях обеспечения формирования отвечающей интересам Российской </w:t>
      </w:r>
      <w:r w:rsidRPr="00C24AA5">
        <w:rPr>
          <w:rFonts w:ascii="Times New Roman" w:hAnsi="Times New Roman" w:cs="Times New Roman"/>
          <w:sz w:val="28"/>
          <w:szCs w:val="28"/>
        </w:rPr>
        <w:lastRenderedPageBreak/>
        <w:t>Федерации миграционной политики, способствующей решению задач в социально-экономической сфере, а также пространственного и демографического развития нашей страны, повышения качества жизни населения обеспечение безопасности государства, защиты национального рынка труда, поддержания межнационального мира и сохранение цивилизационного кода нации.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Очевидно, что законопроект должен быть </w:t>
      </w:r>
      <w:proofErr w:type="gramStart"/>
      <w:r w:rsidRPr="00C24AA5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C24AA5">
        <w:rPr>
          <w:rFonts w:ascii="Times New Roman" w:hAnsi="Times New Roman" w:cs="Times New Roman"/>
          <w:sz w:val="28"/>
          <w:szCs w:val="28"/>
        </w:rPr>
        <w:t xml:space="preserve"> прежде всего на повышение качества правового регулирования в миграционной сфере, унификацию миграционных требований в отношении иностранных граждан и лиц, к ним приравненным.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Представляется, что в данном законопроекте уже сейчас необходимо предусмотреть использование и применение цифровых платформ в целях оказания государственных услуг, учёта иностранных граждан, процедуры взаимодействия с органами государственной власти, своевременного надлежащего уведомления иностранных граждан о сроках пребывания на территории Российской Федерации.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Разработка нового законопроекта в сфере миграции должна способствовать противодействию незаконной миграции в российском государстве, а также повышению уровня безопасности и обеспечения правопорядка в обществе в целом.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AA5">
        <w:rPr>
          <w:rFonts w:ascii="Times New Roman" w:hAnsi="Times New Roman" w:cs="Times New Roman"/>
          <w:sz w:val="28"/>
          <w:szCs w:val="28"/>
        </w:rPr>
        <w:t>Новый законопроект должен явиться конгломератом, в котором на законодательно уровне необходимо урегулировать общественные правоотношения, формирующиеся в связи с получением либо утратой иностранными гражданами права на въезд и нахождение на территории России, а также связанные с ними обязанности субъектов этих правоотношений покинуть территорию Российской Федерации, в том числе обстоятельства, исключающие нахождение иностранных граждан на территории России.</w:t>
      </w:r>
      <w:proofErr w:type="gramEnd"/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В новом законопроекте целесообразно предусмотреть миграционные режимы, порядок миграционного учёта иностранных граждан, административно-правовые механизмы контроля в сфере миграции, меры </w:t>
      </w:r>
      <w:r w:rsidRPr="00C24AA5">
        <w:rPr>
          <w:rFonts w:ascii="Times New Roman" w:hAnsi="Times New Roman" w:cs="Times New Roman"/>
          <w:sz w:val="28"/>
          <w:szCs w:val="28"/>
        </w:rPr>
        <w:lastRenderedPageBreak/>
        <w:t>административного воздействия, применяемые к иностранным гражданам, условия и порядок въезда (выезда) в Российскую Федерацию и т. д.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AA5">
        <w:rPr>
          <w:rFonts w:ascii="Times New Roman" w:hAnsi="Times New Roman" w:cs="Times New Roman"/>
          <w:sz w:val="28"/>
          <w:szCs w:val="28"/>
        </w:rPr>
        <w:t>Представляется, что разработка нового законопроекта в сфере миграции, и его принятие в перспективе позволит качественно улучшить миграционную ситуацию в российском государстве, а правовые механизмы, изложенные в нём, позволят сделать прозрачными правоотношения иностранных граждан и российского государства, получение ими административно-правового статуса, который в действительности отображает реальные цели въезда и пребывания на территории России, будет способствовать нивелированию негативных явлений сфере миграции, сократив</w:t>
      </w:r>
      <w:proofErr w:type="gramEnd"/>
      <w:r w:rsidRPr="00C24AA5">
        <w:rPr>
          <w:rFonts w:ascii="Times New Roman" w:hAnsi="Times New Roman" w:cs="Times New Roman"/>
          <w:sz w:val="28"/>
          <w:szCs w:val="28"/>
        </w:rPr>
        <w:t xml:space="preserve"> тем самым количество незаконно пребывающих иностранцев, либо тех иностранных граждан, пребывание которых на территории России является нежелательным.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Таким образом, миграционное законодательство Российской Федерации не в полной мере соответствует текущим и будущим потребностям экономического, социального и демографического развития, интересам работодателей и российского общества в целом. Миграционная ситуация требует новых подходов, с тем чтобы миграционные процессы в Российской Федерации стали фактором, способствующим позитивному развитию российского общества, начиная с потребностей экономики, интересов национальной безопасности, защиты, строгого общественного порядка и здоровья населения при строгом соблюдении международных обязательств Российской Федерации.</w:t>
      </w:r>
    </w:p>
    <w:p w:rsidR="00C24AA5" w:rsidRPr="00C24AA5" w:rsidRDefault="00C24AA5" w:rsidP="00C24AA5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E3D37" w:rsidRPr="00C24AA5" w:rsidRDefault="009E3D37" w:rsidP="009E3D3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87F" w:rsidRPr="00C24AA5" w:rsidRDefault="007F387F" w:rsidP="007F387F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87F" w:rsidRPr="00C24AA5" w:rsidRDefault="007F387F" w:rsidP="007F387F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87F" w:rsidRPr="00C24AA5" w:rsidRDefault="007F387F" w:rsidP="007F387F">
      <w:pPr>
        <w:rPr>
          <w:rFonts w:ascii="Times New Roman" w:hAnsi="Times New Roman"/>
        </w:rPr>
      </w:pPr>
    </w:p>
    <w:p w:rsidR="000F6B9E" w:rsidRPr="00C24AA5" w:rsidRDefault="000F6B9E" w:rsidP="000F6B9E">
      <w:pPr>
        <w:jc w:val="center"/>
        <w:rPr>
          <w:rFonts w:ascii="Times New Roman" w:hAnsi="Times New Roman"/>
        </w:rPr>
      </w:pPr>
    </w:p>
    <w:p w:rsidR="00FB2DA7" w:rsidRPr="00C24AA5" w:rsidRDefault="00FB2DA7" w:rsidP="005628F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B2DA7" w:rsidRPr="00C24AA5" w:rsidRDefault="005628F7" w:rsidP="005628F7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24AA5">
        <w:rPr>
          <w:rFonts w:ascii="Times New Roman" w:hAnsi="Times New Roman"/>
          <w:sz w:val="28"/>
          <w:szCs w:val="28"/>
        </w:rPr>
        <w:br w:type="page"/>
      </w:r>
      <w:bookmarkStart w:id="8" w:name="_Toc221898777"/>
      <w:r w:rsidR="00D5516E" w:rsidRPr="00C24AA5">
        <w:rPr>
          <w:rFonts w:ascii="Times New Roman" w:hAnsi="Times New Roman"/>
          <w:sz w:val="28"/>
          <w:szCs w:val="28"/>
        </w:rPr>
        <w:lastRenderedPageBreak/>
        <w:t>Заключение</w:t>
      </w:r>
      <w:bookmarkEnd w:id="8"/>
    </w:p>
    <w:p w:rsidR="002C18BC" w:rsidRPr="00C24AA5" w:rsidRDefault="002C18BC" w:rsidP="002C18BC">
      <w:pPr>
        <w:rPr>
          <w:rFonts w:ascii="Times New Roman" w:hAnsi="Times New Roman"/>
        </w:rPr>
      </w:pPr>
    </w:p>
    <w:p w:rsidR="00F170CD" w:rsidRPr="00F170CD" w:rsidRDefault="00F170CD" w:rsidP="00F170CD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70CD">
        <w:rPr>
          <w:rFonts w:ascii="Times New Roman" w:eastAsia="Times New Roman" w:hAnsi="Times New Roman" w:cs="Times New Roman"/>
          <w:sz w:val="28"/>
          <w:szCs w:val="28"/>
        </w:rPr>
        <w:t>По итогам исследования сделаны выводы:</w:t>
      </w:r>
    </w:p>
    <w:p w:rsidR="00F170CD" w:rsidRPr="00C24AA5" w:rsidRDefault="00F170CD" w:rsidP="00F170CD">
      <w:pPr>
        <w:pStyle w:val="a9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Для решения выявленных проблем в области миграционной политики необходимо разработать и внедрить более эффективные механизмы интеграции мигрантов в общество. Важно усилить законодательные инициативы, направленные на защиту прав мигрантов и их адаптацию в новых условиях. Необходима также активная работа по улучшению общественного мнения о миграции и мигрантах, что поможет снизить уровень социальной напряженности. Также следует учитывать экономические аспекты миграции, разрабатывая стратегии, которые позволят максимизировать положительное влияние мигрантов на рынок труда. Перспективы миграционной политики в России зависят от способности государства гибко реагировать на вызовы и потребности общества. </w:t>
      </w:r>
    </w:p>
    <w:p w:rsidR="00F170CD" w:rsidRPr="00C24AA5" w:rsidRDefault="00F170CD" w:rsidP="00F170CD">
      <w:pPr>
        <w:pStyle w:val="a9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В настоящее время, к сожалению, нет всеобъемлющего нормативно-правового акта по регулированию миграционных отношений. ФЗ РФ «О миграционном учете иностранных граждан и лиц без гражданства в РФ», однако он закрепляет порядок и правила учета мигрантов в России, а также их права и обязанности при постановке на миграционный учет. Этот нормативный правовой акт не создает целостного правового механизма регулирования миграционных отношений, а лишь нормирует один аспект миграционных отношений, связанных с легализацией иностранцев в России.</w:t>
      </w:r>
    </w:p>
    <w:p w:rsidR="00F170CD" w:rsidRPr="00C24AA5" w:rsidRDefault="00F170CD" w:rsidP="00F170CD">
      <w:pPr>
        <w:pStyle w:val="a9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Современное миграционное законодательство имеет множество правовых норм, закрепленных в законах и подзаконных нормативных актах, за что довольно часто и обоснованно критикуется как специалистами в сфере миграции, так и простыми пользователями, включая иностранных граждан, в связи с неудобством их использования и применения.</w:t>
      </w:r>
    </w:p>
    <w:p w:rsidR="00F170CD" w:rsidRPr="00C24AA5" w:rsidRDefault="00F170CD" w:rsidP="00F170CD">
      <w:pPr>
        <w:pStyle w:val="a9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lastRenderedPageBreak/>
        <w:t>При использовании всех преимуществ миграционного притока Российской Федерации крайне важно обеспечить высокий уровень безопасности самих миграционных процессов, не допустить возможных неблагоприятных последствий для российского общества и государства. Таким образом, оптимальная модель миграционного движения должна отвечать одновременно как реальным потребностям развития страны, так и высоким требованиям безопасности при реализации гражданами прав на гражданство, свободу передвижения и выбор места жительства. Для этого необходимо своевременно модернизировать и создавать новые механизмы регулирования общественных отношений в сфере миграции, благодаря которым будет возможно находить разумный баланс интересов всех участвующих сторон - государства, общества и самих мигрантов. При этом новые подходы должны гарантировать выполнение сторонами всех взятых на себя взаимных обязательств.</w:t>
      </w:r>
    </w:p>
    <w:p w:rsidR="00AF4A34" w:rsidRPr="00C24AA5" w:rsidRDefault="00AF4A34" w:rsidP="00AF4A34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F4A34" w:rsidRPr="00C24AA5" w:rsidRDefault="00AF4A34" w:rsidP="002C18BC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DA7" w:rsidRPr="00C24AA5" w:rsidRDefault="00FB2DA7" w:rsidP="005628F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B2DA7" w:rsidRPr="00C24AA5" w:rsidRDefault="005628F7" w:rsidP="005628F7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C24AA5">
        <w:rPr>
          <w:rFonts w:ascii="Times New Roman" w:hAnsi="Times New Roman"/>
          <w:sz w:val="28"/>
          <w:szCs w:val="28"/>
        </w:rPr>
        <w:br w:type="page"/>
      </w:r>
      <w:bookmarkStart w:id="9" w:name="_Toc221898778"/>
      <w:r w:rsidR="00D5516E" w:rsidRPr="00C24AA5">
        <w:rPr>
          <w:rFonts w:ascii="Times New Roman" w:hAnsi="Times New Roman"/>
          <w:sz w:val="28"/>
          <w:szCs w:val="28"/>
        </w:rPr>
        <w:lastRenderedPageBreak/>
        <w:t>Список использованных источников и литературы</w:t>
      </w:r>
      <w:bookmarkEnd w:id="9"/>
    </w:p>
    <w:p w:rsidR="001E4C9A" w:rsidRPr="00C24AA5" w:rsidRDefault="001E4C9A" w:rsidP="001E4C9A">
      <w:pPr>
        <w:rPr>
          <w:rFonts w:ascii="Times New Roman" w:hAnsi="Times New Roman"/>
        </w:rPr>
      </w:pPr>
    </w:p>
    <w:p w:rsidR="00F97F28" w:rsidRPr="00C24AA5" w:rsidRDefault="00F97F28" w:rsidP="001E4C9A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24AA5">
        <w:rPr>
          <w:rFonts w:ascii="Times New Roman" w:hAnsi="Times New Roman" w:cs="Times New Roman"/>
          <w:sz w:val="28"/>
        </w:rPr>
        <w:t>Алексеев Н.Г. Проектирование и рефлексивное мышление / // Развитие личности. 2005. № 2. С. 85-103.</w:t>
      </w:r>
    </w:p>
    <w:p w:rsidR="00F97F28" w:rsidRPr="00C24AA5" w:rsidRDefault="00F97F28" w:rsidP="00F80483">
      <w:pPr>
        <w:pStyle w:val="a9"/>
        <w:widowControl w:val="0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4AA5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 xml:space="preserve"> А. Г. Системно-</w:t>
      </w:r>
      <w:proofErr w:type="spellStart"/>
      <w:r w:rsidRPr="00C24AA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 xml:space="preserve"> подход к построению образовательных стандартов // Практика образования. 2008. № 2. С. 16-19.</w:t>
      </w:r>
    </w:p>
    <w:p w:rsidR="00F97F28" w:rsidRPr="00C24AA5" w:rsidRDefault="00F97F28" w:rsidP="00F80483">
      <w:pPr>
        <w:pStyle w:val="a9"/>
        <w:widowControl w:val="0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4AA5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 xml:space="preserve"> Л. В., Серебренников Л. Н. Проектная деятельность школьников в разновозрастных группах: пособие для учителей </w:t>
      </w:r>
      <w:proofErr w:type="spellStart"/>
      <w:r w:rsidRPr="00C24AA5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>. организаций. М.</w:t>
      </w:r>
      <w:proofErr w:type="gramStart"/>
      <w:r w:rsidRPr="00C24A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4AA5">
        <w:rPr>
          <w:rFonts w:ascii="Times New Roman" w:hAnsi="Times New Roman" w:cs="Times New Roman"/>
          <w:sz w:val="28"/>
          <w:szCs w:val="28"/>
        </w:rPr>
        <w:t xml:space="preserve"> Просвещение, 2013. 175 с.</w:t>
      </w:r>
    </w:p>
    <w:p w:rsidR="00F97F28" w:rsidRPr="00C24AA5" w:rsidRDefault="00F97F28" w:rsidP="00F80483">
      <w:pPr>
        <w:pStyle w:val="a9"/>
        <w:widowControl w:val="0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Белова Т. Г. Исследовательская и проектная деятельность учащихся в современном образовании // Известия РГПУ им. А. И. Герцена. 2008. № 76-2. </w:t>
      </w:r>
    </w:p>
    <w:p w:rsidR="00F97F28" w:rsidRPr="00C24AA5" w:rsidRDefault="00F97F28" w:rsidP="00F80483">
      <w:pPr>
        <w:pStyle w:val="a9"/>
        <w:widowControl w:val="0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4AA5">
        <w:rPr>
          <w:rFonts w:ascii="Times New Roman" w:hAnsi="Times New Roman" w:cs="Times New Roman"/>
          <w:sz w:val="28"/>
          <w:szCs w:val="28"/>
        </w:rPr>
        <w:t>Высочина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 xml:space="preserve"> Ю. Л. Социокультурные факторы кризиса философии современного образования // Обучение и воспитание: методики и практика. 2013. № 6. </w:t>
      </w:r>
    </w:p>
    <w:p w:rsidR="00F97F28" w:rsidRPr="00C24AA5" w:rsidRDefault="00F97F28" w:rsidP="00F97F28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Голубева В. А. Технология проектной деятельности на уроках обществознания // Актуальные проблемы гуманитарных и естественных наук. - 2015. - № 8-1. - С. 108-110.</w:t>
      </w:r>
    </w:p>
    <w:p w:rsidR="00F97F28" w:rsidRPr="00C24AA5" w:rsidRDefault="00F97F28" w:rsidP="00F97F28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4AA5">
        <w:rPr>
          <w:rFonts w:ascii="Times New Roman" w:hAnsi="Times New Roman" w:cs="Times New Roman"/>
          <w:sz w:val="28"/>
          <w:szCs w:val="28"/>
        </w:rPr>
        <w:t>Гореев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 xml:space="preserve"> А. М. Формирование ключевых навыков </w:t>
      </w:r>
      <w:proofErr w:type="spellStart"/>
      <w:r w:rsidRPr="00C24AA5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AA5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 xml:space="preserve"> посредством проектной деятельности // Актуальные вопросы гуманитарных наук: теория, методика, практика. Сборник научных статей VII Всероссийской научно-практической конференции с международным участием. К 25-летию Московского городского педагогического университета: Сборник научных статей</w:t>
      </w:r>
      <w:proofErr w:type="gramStart"/>
      <w:r w:rsidRPr="00C24AA5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C24AA5">
        <w:rPr>
          <w:rFonts w:ascii="Times New Roman" w:hAnsi="Times New Roman" w:cs="Times New Roman"/>
          <w:sz w:val="28"/>
          <w:szCs w:val="28"/>
        </w:rPr>
        <w:t xml:space="preserve">од ред. А. А. Сорокина. - Москва: </w:t>
      </w:r>
      <w:proofErr w:type="spellStart"/>
      <w:r w:rsidRPr="00C24AA5">
        <w:rPr>
          <w:rFonts w:ascii="Times New Roman" w:hAnsi="Times New Roman" w:cs="Times New Roman"/>
          <w:sz w:val="28"/>
          <w:szCs w:val="28"/>
        </w:rPr>
        <w:t>Книгодел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>, 2020. - С. 467-474.</w:t>
      </w:r>
    </w:p>
    <w:p w:rsidR="00F97F28" w:rsidRPr="00C24AA5" w:rsidRDefault="00F97F28" w:rsidP="00F80483">
      <w:pPr>
        <w:pStyle w:val="a9"/>
        <w:widowControl w:val="0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Ерюшева Т. Н. Использование современных образовательных технологий на уроках обществознания // Электронный научный журнал. 2015. № 2. С. 389-394. </w:t>
      </w:r>
    </w:p>
    <w:p w:rsidR="00F97F28" w:rsidRPr="00C24AA5" w:rsidRDefault="00F97F28" w:rsidP="00F97F28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Ефремова Н. Ф. Тестирование. Теория, разработка и использование в практике учителя. 2012. М.: Национальное образование. Томск: ТУСУР. 2012. - 224 с.</w:t>
      </w:r>
    </w:p>
    <w:p w:rsidR="00F97F28" w:rsidRPr="00C24AA5" w:rsidRDefault="00F97F28" w:rsidP="00F97F28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lastRenderedPageBreak/>
        <w:t>Измайлова Э. А., Кузнецова Ю. А. Метод мозгового штурма // Модели, системы, сети в экономике, технике, природе и обществе. - 2013. - № 2. - С. 32-35.</w:t>
      </w:r>
    </w:p>
    <w:p w:rsidR="00F97F28" w:rsidRPr="00C24AA5" w:rsidRDefault="00F97F28" w:rsidP="00F80483">
      <w:pPr>
        <w:pStyle w:val="a9"/>
        <w:widowControl w:val="0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Комарова И. В. Технология проектно-исследовательской деятельности школьников в условиях ФГОС. СПб</w:t>
      </w:r>
      <w:proofErr w:type="gramStart"/>
      <w:r w:rsidRPr="00C24AA5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C24AA5">
        <w:rPr>
          <w:rFonts w:ascii="Times New Roman" w:hAnsi="Times New Roman" w:cs="Times New Roman"/>
          <w:sz w:val="28"/>
          <w:szCs w:val="28"/>
        </w:rPr>
        <w:t>КАРО, 2015. 128 с.</w:t>
      </w:r>
    </w:p>
    <w:p w:rsidR="00F97F28" w:rsidRPr="00C24AA5" w:rsidRDefault="00F97F28" w:rsidP="00F80483">
      <w:pPr>
        <w:pStyle w:val="a9"/>
        <w:widowControl w:val="0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Корнетов Г. Б. История педагогики. Введение в курс «История образования и педагогической мысли». М.</w:t>
      </w:r>
      <w:proofErr w:type="gramStart"/>
      <w:r w:rsidRPr="00C24A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24AA5">
        <w:rPr>
          <w:rFonts w:ascii="Times New Roman" w:hAnsi="Times New Roman" w:cs="Times New Roman"/>
          <w:sz w:val="28"/>
          <w:szCs w:val="28"/>
        </w:rPr>
        <w:t xml:space="preserve"> АСОУ, 2011. 259 с.</w:t>
      </w:r>
    </w:p>
    <w:p w:rsidR="00F97F28" w:rsidRPr="00C24AA5" w:rsidRDefault="00F97F28" w:rsidP="00F97F28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 xml:space="preserve">Лазарев В. С. Проектная деятельность в школе: Учебное пособие для учащихся 7-11 </w:t>
      </w:r>
      <w:proofErr w:type="spellStart"/>
      <w:r w:rsidRPr="00C24AA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 xml:space="preserve">. - Сургут: РИО </w:t>
      </w:r>
      <w:proofErr w:type="spellStart"/>
      <w:r w:rsidRPr="00C24AA5">
        <w:rPr>
          <w:rFonts w:ascii="Times New Roman" w:hAnsi="Times New Roman" w:cs="Times New Roman"/>
          <w:sz w:val="28"/>
          <w:szCs w:val="28"/>
        </w:rPr>
        <w:t>СурГПУ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>, 2014. - 135 с.</w:t>
      </w:r>
    </w:p>
    <w:p w:rsidR="00F97F28" w:rsidRPr="00C24AA5" w:rsidRDefault="00F97F28" w:rsidP="00F97F28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4AA5">
        <w:rPr>
          <w:rFonts w:ascii="Times New Roman" w:hAnsi="Times New Roman" w:cs="Times New Roman"/>
          <w:sz w:val="28"/>
          <w:szCs w:val="28"/>
        </w:rPr>
        <w:t>Мальшакова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 xml:space="preserve"> И. Л. Проектирование уроков истории на основе </w:t>
      </w:r>
      <w:proofErr w:type="spellStart"/>
      <w:r w:rsidRPr="00C24AA5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 xml:space="preserve"> подхода к обучению // Инновации в образовании. - 2020. - № 3. - С. 79-87.</w:t>
      </w:r>
    </w:p>
    <w:p w:rsidR="00F97F28" w:rsidRPr="00C24AA5" w:rsidRDefault="00F97F28" w:rsidP="00F97F28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4AA5">
        <w:rPr>
          <w:rFonts w:ascii="Times New Roman" w:hAnsi="Times New Roman" w:cs="Times New Roman"/>
          <w:sz w:val="28"/>
          <w:szCs w:val="28"/>
        </w:rPr>
        <w:t>Мальшакова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 xml:space="preserve"> И. Л., Сорокин А. А. Организация проектной деятельности </w:t>
      </w:r>
      <w:proofErr w:type="gramStart"/>
      <w:r w:rsidRPr="00C24A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24AA5">
        <w:rPr>
          <w:rFonts w:ascii="Times New Roman" w:hAnsi="Times New Roman" w:cs="Times New Roman"/>
          <w:sz w:val="28"/>
          <w:szCs w:val="28"/>
        </w:rPr>
        <w:t xml:space="preserve"> в учебном процессе // Педагогическое образование и наука. - 2020. - № 1. - С. 56-63.</w:t>
      </w:r>
    </w:p>
    <w:p w:rsidR="00F97F28" w:rsidRPr="00C24AA5" w:rsidRDefault="00F97F28" w:rsidP="00F80483">
      <w:pPr>
        <w:pStyle w:val="a9"/>
        <w:widowControl w:val="0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4AA5">
        <w:rPr>
          <w:rFonts w:ascii="Times New Roman" w:hAnsi="Times New Roman" w:cs="Times New Roman"/>
          <w:sz w:val="28"/>
          <w:szCs w:val="28"/>
        </w:rPr>
        <w:t>Навойчик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 xml:space="preserve"> Е. Ю. Нормативные вариации модерна в образовании и культуре эпохи постмодерна // Вестник Омского государственного педагогического университета. Гуманитарные исследования. 2020. № 2 (27). </w:t>
      </w:r>
    </w:p>
    <w:p w:rsidR="00F97F28" w:rsidRPr="00C24AA5" w:rsidRDefault="00F97F28" w:rsidP="00F80483">
      <w:pPr>
        <w:pStyle w:val="a9"/>
        <w:widowControl w:val="0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Прямикова Е. В., Ершова Н. В. Теория и практика изучения обществознания в школе : учеб</w:t>
      </w:r>
      <w:proofErr w:type="gramStart"/>
      <w:r w:rsidRPr="00C24AA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C24AA5">
        <w:rPr>
          <w:rFonts w:ascii="Times New Roman" w:hAnsi="Times New Roman" w:cs="Times New Roman"/>
          <w:sz w:val="28"/>
          <w:szCs w:val="28"/>
        </w:rPr>
        <w:t xml:space="preserve">метод. пособие / Урал. гос. </w:t>
      </w:r>
      <w:proofErr w:type="spellStart"/>
      <w:r w:rsidRPr="00C24AA5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>. ун-т. Екатеринбург, 2014. 278 с.</w:t>
      </w:r>
    </w:p>
    <w:p w:rsidR="00F97F28" w:rsidRPr="00C24AA5" w:rsidRDefault="00F97F28" w:rsidP="00F97F28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4AA5">
        <w:rPr>
          <w:rFonts w:ascii="Times New Roman" w:hAnsi="Times New Roman" w:cs="Times New Roman"/>
          <w:sz w:val="28"/>
          <w:szCs w:val="28"/>
        </w:rPr>
        <w:t>Роготнева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 xml:space="preserve"> А. В., Тарасова Л. Н. Организация проектной деятельности в школе в свете требований ФГОС: Методическое пособие. – М.: </w:t>
      </w:r>
      <w:proofErr w:type="spellStart"/>
      <w:r w:rsidRPr="00C24AA5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C24AA5">
        <w:rPr>
          <w:rFonts w:ascii="Times New Roman" w:hAnsi="Times New Roman" w:cs="Times New Roman"/>
          <w:sz w:val="28"/>
          <w:szCs w:val="28"/>
        </w:rPr>
        <w:t>, 2018.- 400 с.</w:t>
      </w:r>
    </w:p>
    <w:p w:rsidR="00F97F28" w:rsidRPr="00C24AA5" w:rsidRDefault="00F97F28" w:rsidP="001E4C9A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C24AA5">
        <w:rPr>
          <w:rFonts w:ascii="Times New Roman" w:hAnsi="Times New Roman" w:cs="Times New Roman"/>
          <w:sz w:val="28"/>
        </w:rPr>
        <w:t>Савенков А.И. Исследовательское обучение и проектирование в современном образовании // Школьные технологии. - 2014. № 4. С. 82-90.</w:t>
      </w:r>
    </w:p>
    <w:p w:rsidR="00F97F28" w:rsidRPr="00C24AA5" w:rsidRDefault="00F97F28" w:rsidP="00F97F28">
      <w:pPr>
        <w:pStyle w:val="a9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AA5">
        <w:rPr>
          <w:rFonts w:ascii="Times New Roman" w:hAnsi="Times New Roman" w:cs="Times New Roman"/>
          <w:sz w:val="28"/>
          <w:szCs w:val="28"/>
        </w:rPr>
        <w:t>Сергеев И. С. Как организовать проектную деятельность учащихся: Практическое пособие для работников общеобразовательных учреждений. – М.: АРКТИ, 2014. - 549 с.</w:t>
      </w:r>
    </w:p>
    <w:p w:rsidR="00FB2DA7" w:rsidRPr="00C24AA5" w:rsidRDefault="00FB2DA7" w:rsidP="001E4C9A">
      <w:pPr>
        <w:pStyle w:val="a9"/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FB2DA7" w:rsidRPr="00C24AA5" w:rsidSect="00D5516E">
      <w:footerReference w:type="default" r:id="rId11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F06" w:rsidRDefault="00591F06" w:rsidP="005628F7">
      <w:pPr>
        <w:spacing w:after="0" w:line="240" w:lineRule="auto"/>
      </w:pPr>
      <w:r>
        <w:separator/>
      </w:r>
    </w:p>
  </w:endnote>
  <w:endnote w:type="continuationSeparator" w:id="0">
    <w:p w:rsidR="00591F06" w:rsidRDefault="00591F06" w:rsidP="00562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522329"/>
      <w:docPartObj>
        <w:docPartGallery w:val="Page Numbers (Bottom of Page)"/>
        <w:docPartUnique/>
      </w:docPartObj>
    </w:sdtPr>
    <w:sdtEndPr/>
    <w:sdtContent>
      <w:p w:rsidR="005628F7" w:rsidRDefault="00175C28" w:rsidP="00175C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3B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F06" w:rsidRDefault="00591F06" w:rsidP="005628F7">
      <w:pPr>
        <w:spacing w:after="0" w:line="240" w:lineRule="auto"/>
      </w:pPr>
      <w:r>
        <w:separator/>
      </w:r>
    </w:p>
  </w:footnote>
  <w:footnote w:type="continuationSeparator" w:id="0">
    <w:p w:rsidR="00591F06" w:rsidRDefault="00591F06" w:rsidP="00562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9CB"/>
    <w:multiLevelType w:val="hybridMultilevel"/>
    <w:tmpl w:val="DA267566"/>
    <w:lvl w:ilvl="0" w:tplc="79043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502FA"/>
    <w:multiLevelType w:val="hybridMultilevel"/>
    <w:tmpl w:val="DFDC8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F45215"/>
    <w:multiLevelType w:val="hybridMultilevel"/>
    <w:tmpl w:val="7DDE2D38"/>
    <w:lvl w:ilvl="0" w:tplc="E2880AC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BE7473F"/>
    <w:multiLevelType w:val="hybridMultilevel"/>
    <w:tmpl w:val="FE409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47277B"/>
    <w:multiLevelType w:val="hybridMultilevel"/>
    <w:tmpl w:val="A252B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813B4"/>
    <w:multiLevelType w:val="hybridMultilevel"/>
    <w:tmpl w:val="2D5A3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ED2ABA"/>
    <w:multiLevelType w:val="hybridMultilevel"/>
    <w:tmpl w:val="A1BE83BC"/>
    <w:lvl w:ilvl="0" w:tplc="E2880AC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B872DE8"/>
    <w:multiLevelType w:val="hybridMultilevel"/>
    <w:tmpl w:val="BCD6E4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9C4634"/>
    <w:multiLevelType w:val="hybridMultilevel"/>
    <w:tmpl w:val="E452DE4A"/>
    <w:lvl w:ilvl="0" w:tplc="E2880AC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434845"/>
    <w:multiLevelType w:val="hybridMultilevel"/>
    <w:tmpl w:val="78246B76"/>
    <w:lvl w:ilvl="0" w:tplc="E2880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9E0E96"/>
    <w:multiLevelType w:val="hybridMultilevel"/>
    <w:tmpl w:val="717C13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C33539"/>
    <w:multiLevelType w:val="hybridMultilevel"/>
    <w:tmpl w:val="23E8C0FC"/>
    <w:lvl w:ilvl="0" w:tplc="E2880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83F03"/>
    <w:multiLevelType w:val="hybridMultilevel"/>
    <w:tmpl w:val="0EEE452C"/>
    <w:lvl w:ilvl="0" w:tplc="E2880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055DE6"/>
    <w:multiLevelType w:val="hybridMultilevel"/>
    <w:tmpl w:val="F4AC34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89D2FF4"/>
    <w:multiLevelType w:val="hybridMultilevel"/>
    <w:tmpl w:val="D18A30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1C2723"/>
    <w:multiLevelType w:val="hybridMultilevel"/>
    <w:tmpl w:val="277ADD7A"/>
    <w:lvl w:ilvl="0" w:tplc="E2880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7002167"/>
    <w:multiLevelType w:val="hybridMultilevel"/>
    <w:tmpl w:val="55F64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4650F8"/>
    <w:multiLevelType w:val="hybridMultilevel"/>
    <w:tmpl w:val="EAE6148C"/>
    <w:lvl w:ilvl="0" w:tplc="E2880AC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1B7E4D"/>
    <w:multiLevelType w:val="hybridMultilevel"/>
    <w:tmpl w:val="2ED2992E"/>
    <w:lvl w:ilvl="0" w:tplc="79043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3031F"/>
    <w:multiLevelType w:val="hybridMultilevel"/>
    <w:tmpl w:val="D46CC620"/>
    <w:lvl w:ilvl="0" w:tplc="E2880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5415BFB"/>
    <w:multiLevelType w:val="hybridMultilevel"/>
    <w:tmpl w:val="D64A74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2866DF"/>
    <w:multiLevelType w:val="hybridMultilevel"/>
    <w:tmpl w:val="AA54F7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E535D57"/>
    <w:multiLevelType w:val="hybridMultilevel"/>
    <w:tmpl w:val="5F84D6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0F6C88"/>
    <w:multiLevelType w:val="hybridMultilevel"/>
    <w:tmpl w:val="EC3ECF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15BFF"/>
    <w:multiLevelType w:val="hybridMultilevel"/>
    <w:tmpl w:val="F968D3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786D2F"/>
    <w:multiLevelType w:val="hybridMultilevel"/>
    <w:tmpl w:val="05500E7C"/>
    <w:lvl w:ilvl="0" w:tplc="E2880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6F10367"/>
    <w:multiLevelType w:val="hybridMultilevel"/>
    <w:tmpl w:val="77208EF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C3C0B6E"/>
    <w:multiLevelType w:val="hybridMultilevel"/>
    <w:tmpl w:val="76925CFA"/>
    <w:lvl w:ilvl="0" w:tplc="E2880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77A61"/>
    <w:multiLevelType w:val="hybridMultilevel"/>
    <w:tmpl w:val="37F28F4E"/>
    <w:lvl w:ilvl="0" w:tplc="E2880A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7DD3CE1"/>
    <w:multiLevelType w:val="hybridMultilevel"/>
    <w:tmpl w:val="92509CE6"/>
    <w:lvl w:ilvl="0" w:tplc="E2880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9"/>
  </w:num>
  <w:num w:numId="4">
    <w:abstractNumId w:val="3"/>
  </w:num>
  <w:num w:numId="5">
    <w:abstractNumId w:val="24"/>
  </w:num>
  <w:num w:numId="6">
    <w:abstractNumId w:val="8"/>
  </w:num>
  <w:num w:numId="7">
    <w:abstractNumId w:val="10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13"/>
  </w:num>
  <w:num w:numId="13">
    <w:abstractNumId w:val="23"/>
  </w:num>
  <w:num w:numId="14">
    <w:abstractNumId w:val="5"/>
  </w:num>
  <w:num w:numId="15">
    <w:abstractNumId w:val="29"/>
  </w:num>
  <w:num w:numId="16">
    <w:abstractNumId w:val="12"/>
  </w:num>
  <w:num w:numId="17">
    <w:abstractNumId w:val="14"/>
  </w:num>
  <w:num w:numId="18">
    <w:abstractNumId w:val="22"/>
  </w:num>
  <w:num w:numId="19">
    <w:abstractNumId w:val="17"/>
  </w:num>
  <w:num w:numId="20">
    <w:abstractNumId w:val="28"/>
  </w:num>
  <w:num w:numId="21">
    <w:abstractNumId w:val="26"/>
  </w:num>
  <w:num w:numId="22">
    <w:abstractNumId w:val="25"/>
  </w:num>
  <w:num w:numId="23">
    <w:abstractNumId w:val="9"/>
  </w:num>
  <w:num w:numId="24">
    <w:abstractNumId w:val="16"/>
  </w:num>
  <w:num w:numId="25">
    <w:abstractNumId w:val="6"/>
  </w:num>
  <w:num w:numId="26">
    <w:abstractNumId w:val="18"/>
  </w:num>
  <w:num w:numId="27">
    <w:abstractNumId w:val="0"/>
  </w:num>
  <w:num w:numId="28">
    <w:abstractNumId w:val="27"/>
  </w:num>
  <w:num w:numId="29">
    <w:abstractNumId w:val="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A7"/>
    <w:rsid w:val="00000396"/>
    <w:rsid w:val="00014974"/>
    <w:rsid w:val="00022255"/>
    <w:rsid w:val="00075D24"/>
    <w:rsid w:val="000A5F83"/>
    <w:rsid w:val="000F6B9E"/>
    <w:rsid w:val="00175C28"/>
    <w:rsid w:val="001A214A"/>
    <w:rsid w:val="001D0576"/>
    <w:rsid w:val="001E4C9A"/>
    <w:rsid w:val="00276589"/>
    <w:rsid w:val="002A1747"/>
    <w:rsid w:val="002A6659"/>
    <w:rsid w:val="002C18BC"/>
    <w:rsid w:val="002D0D4E"/>
    <w:rsid w:val="002F1365"/>
    <w:rsid w:val="003150AB"/>
    <w:rsid w:val="00377386"/>
    <w:rsid w:val="003A49E1"/>
    <w:rsid w:val="003A6E4A"/>
    <w:rsid w:val="00450CED"/>
    <w:rsid w:val="00460BD5"/>
    <w:rsid w:val="00460D73"/>
    <w:rsid w:val="0046470D"/>
    <w:rsid w:val="0048677E"/>
    <w:rsid w:val="004914B3"/>
    <w:rsid w:val="00497541"/>
    <w:rsid w:val="004E7478"/>
    <w:rsid w:val="004F46CF"/>
    <w:rsid w:val="005238F8"/>
    <w:rsid w:val="005628F7"/>
    <w:rsid w:val="005818AE"/>
    <w:rsid w:val="00591F06"/>
    <w:rsid w:val="005B0430"/>
    <w:rsid w:val="005D2563"/>
    <w:rsid w:val="005E3A32"/>
    <w:rsid w:val="00612A51"/>
    <w:rsid w:val="00614353"/>
    <w:rsid w:val="00646872"/>
    <w:rsid w:val="0065496F"/>
    <w:rsid w:val="00677202"/>
    <w:rsid w:val="0076537B"/>
    <w:rsid w:val="007B7FEF"/>
    <w:rsid w:val="007C3316"/>
    <w:rsid w:val="007C3B44"/>
    <w:rsid w:val="007D595C"/>
    <w:rsid w:val="007F387F"/>
    <w:rsid w:val="00851DC4"/>
    <w:rsid w:val="00884784"/>
    <w:rsid w:val="008F3B42"/>
    <w:rsid w:val="00907563"/>
    <w:rsid w:val="00910377"/>
    <w:rsid w:val="009139A1"/>
    <w:rsid w:val="00920C02"/>
    <w:rsid w:val="00926DD1"/>
    <w:rsid w:val="00934AA0"/>
    <w:rsid w:val="00972625"/>
    <w:rsid w:val="00983993"/>
    <w:rsid w:val="009923B5"/>
    <w:rsid w:val="00996E2A"/>
    <w:rsid w:val="009A6D70"/>
    <w:rsid w:val="009E0023"/>
    <w:rsid w:val="009E02EE"/>
    <w:rsid w:val="009E3D37"/>
    <w:rsid w:val="00AA349F"/>
    <w:rsid w:val="00AF4A34"/>
    <w:rsid w:val="00B22089"/>
    <w:rsid w:val="00B25A6B"/>
    <w:rsid w:val="00B7031A"/>
    <w:rsid w:val="00BA1567"/>
    <w:rsid w:val="00C1186B"/>
    <w:rsid w:val="00C24AA5"/>
    <w:rsid w:val="00C377E2"/>
    <w:rsid w:val="00D5516E"/>
    <w:rsid w:val="00D6699B"/>
    <w:rsid w:val="00DA3978"/>
    <w:rsid w:val="00DE6984"/>
    <w:rsid w:val="00E05D02"/>
    <w:rsid w:val="00E60DAF"/>
    <w:rsid w:val="00E83FC8"/>
    <w:rsid w:val="00EC18FD"/>
    <w:rsid w:val="00EF607B"/>
    <w:rsid w:val="00EF76E8"/>
    <w:rsid w:val="00F05C16"/>
    <w:rsid w:val="00F170CD"/>
    <w:rsid w:val="00F80483"/>
    <w:rsid w:val="00F97F28"/>
    <w:rsid w:val="00FA3221"/>
    <w:rsid w:val="00FB2DA7"/>
    <w:rsid w:val="00FD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628F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B9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628F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5628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628F7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628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628F7"/>
    <w:rPr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5628F7"/>
  </w:style>
  <w:style w:type="character" w:styleId="a7">
    <w:name w:val="Hyperlink"/>
    <w:uiPriority w:val="99"/>
    <w:unhideWhenUsed/>
    <w:rsid w:val="005628F7"/>
    <w:rPr>
      <w:color w:val="0563C1"/>
      <w:u w:val="single"/>
    </w:rPr>
  </w:style>
  <w:style w:type="character" w:customStyle="1" w:styleId="20">
    <w:name w:val="Заголовок 2 Знак"/>
    <w:link w:val="2"/>
    <w:uiPriority w:val="9"/>
    <w:rsid w:val="000F6B9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E3D37"/>
    <w:pPr>
      <w:tabs>
        <w:tab w:val="right" w:leader="dot" w:pos="9345"/>
      </w:tabs>
      <w:ind w:left="220"/>
    </w:pPr>
  </w:style>
  <w:style w:type="table" w:styleId="a8">
    <w:name w:val="Table Grid"/>
    <w:basedOn w:val="a1"/>
    <w:uiPriority w:val="39"/>
    <w:rsid w:val="007C3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aliases w:val="ОбычныйТекст,Сноска"/>
    <w:link w:val="aa"/>
    <w:uiPriority w:val="1"/>
    <w:qFormat/>
    <w:rsid w:val="003A49E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(2)_"/>
    <w:basedOn w:val="a0"/>
    <w:link w:val="23"/>
    <w:rsid w:val="0097262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7262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6pt">
    <w:name w:val="Основной текст (3) + 6 pt"/>
    <w:basedOn w:val="a0"/>
    <w:rsid w:val="0048677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22"/>
    <w:rsid w:val="004867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a">
    <w:name w:val="Без интервала Знак"/>
    <w:aliases w:val="ОбычныйТекст Знак,Сноска Знак"/>
    <w:link w:val="a9"/>
    <w:uiPriority w:val="1"/>
    <w:locked/>
    <w:rsid w:val="002C18B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Plain Text"/>
    <w:basedOn w:val="a"/>
    <w:link w:val="ac"/>
    <w:uiPriority w:val="99"/>
    <w:unhideWhenUsed/>
    <w:rsid w:val="002D0D4E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c">
    <w:name w:val="Текст Знак"/>
    <w:basedOn w:val="a0"/>
    <w:link w:val="ab"/>
    <w:uiPriority w:val="99"/>
    <w:rsid w:val="002D0D4E"/>
    <w:rPr>
      <w:rFonts w:ascii="Consolas" w:eastAsiaTheme="minorHAnsi" w:hAnsi="Consolas" w:cstheme="minorBidi"/>
      <w:sz w:val="21"/>
      <w:szCs w:val="21"/>
      <w:lang w:eastAsia="en-US"/>
    </w:rPr>
  </w:style>
  <w:style w:type="paragraph" w:styleId="ad">
    <w:name w:val="List Paragraph"/>
    <w:basedOn w:val="a"/>
    <w:uiPriority w:val="34"/>
    <w:qFormat/>
    <w:rsid w:val="009E3D37"/>
    <w:pPr>
      <w:spacing w:after="0" w:line="360" w:lineRule="auto"/>
      <w:ind w:left="720" w:firstLine="709"/>
      <w:contextualSpacing/>
      <w:jc w:val="both"/>
    </w:pPr>
    <w:rPr>
      <w:rFonts w:ascii="Times New Roman" w:eastAsiaTheme="minorHAnsi" w:hAnsi="Times New Roman"/>
      <w:sz w:val="28"/>
      <w:szCs w:val="28"/>
    </w:rPr>
  </w:style>
  <w:style w:type="paragraph" w:styleId="ae">
    <w:name w:val="footnote text"/>
    <w:basedOn w:val="a"/>
    <w:link w:val="af"/>
    <w:uiPriority w:val="99"/>
    <w:semiHidden/>
    <w:unhideWhenUsed/>
    <w:rsid w:val="007D595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D595C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7D595C"/>
    <w:rPr>
      <w:vertAlign w:val="superscript"/>
    </w:rPr>
  </w:style>
  <w:style w:type="paragraph" w:customStyle="1" w:styleId="12">
    <w:name w:val="Без интервала1"/>
    <w:qFormat/>
    <w:rsid w:val="00E83FC8"/>
    <w:pPr>
      <w:ind w:left="170" w:right="85"/>
      <w:jc w:val="both"/>
    </w:pPr>
    <w:rPr>
      <w:rFonts w:cs="Calibri"/>
      <w:sz w:val="22"/>
      <w:szCs w:val="22"/>
      <w:lang w:eastAsia="en-US"/>
    </w:rPr>
  </w:style>
  <w:style w:type="paragraph" w:customStyle="1" w:styleId="p1">
    <w:name w:val="p1"/>
    <w:basedOn w:val="a"/>
    <w:rsid w:val="00E83FC8"/>
    <w:pPr>
      <w:spacing w:before="100" w:beforeAutospacing="1" w:after="100" w:afterAutospacing="1" w:line="240" w:lineRule="auto"/>
      <w:ind w:left="170" w:right="85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48">
    <w:name w:val="p48"/>
    <w:basedOn w:val="a"/>
    <w:rsid w:val="00E83FC8"/>
    <w:pPr>
      <w:spacing w:before="100" w:beforeAutospacing="1" w:after="100" w:afterAutospacing="1" w:line="240" w:lineRule="auto"/>
      <w:ind w:left="170" w:right="85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cdata">
    <w:name w:val="docdata"/>
    <w:aliases w:val="docy,v5,3213,bqiaagaaeyqcaaagiaiaaapkbqaabesjaaaaaaaaaaaaaaaaaaaaaaaaaaaaaaaaaaaaaaaaaaaaaaaaaaaaaaaaaaaaaaaaaaaaaaaaaaaaaaaaaaaaaaaaaaaaaaaaaaaaaaaaaaaaaaaaaaaaaaaaaaaaaaaaaaaaaaaaaaaaaaaaaaaaaaaaaaaaaaaaaaaaaaaaaaaaaaaaaaaaaaaaaaaaaaaaaaaaaaaa"/>
    <w:basedOn w:val="a0"/>
    <w:rsid w:val="00E83FC8"/>
  </w:style>
  <w:style w:type="paragraph" w:styleId="af1">
    <w:name w:val="Balloon Text"/>
    <w:basedOn w:val="a"/>
    <w:link w:val="af2"/>
    <w:uiPriority w:val="99"/>
    <w:semiHidden/>
    <w:unhideWhenUsed/>
    <w:rsid w:val="0090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0756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628F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B9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628F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5628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628F7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628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628F7"/>
    <w:rPr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5628F7"/>
  </w:style>
  <w:style w:type="character" w:styleId="a7">
    <w:name w:val="Hyperlink"/>
    <w:uiPriority w:val="99"/>
    <w:unhideWhenUsed/>
    <w:rsid w:val="005628F7"/>
    <w:rPr>
      <w:color w:val="0563C1"/>
      <w:u w:val="single"/>
    </w:rPr>
  </w:style>
  <w:style w:type="character" w:customStyle="1" w:styleId="20">
    <w:name w:val="Заголовок 2 Знак"/>
    <w:link w:val="2"/>
    <w:uiPriority w:val="9"/>
    <w:rsid w:val="000F6B9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E3D37"/>
    <w:pPr>
      <w:tabs>
        <w:tab w:val="right" w:leader="dot" w:pos="9345"/>
      </w:tabs>
      <w:ind w:left="220"/>
    </w:pPr>
  </w:style>
  <w:style w:type="table" w:styleId="a8">
    <w:name w:val="Table Grid"/>
    <w:basedOn w:val="a1"/>
    <w:uiPriority w:val="39"/>
    <w:rsid w:val="007C3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aliases w:val="ОбычныйТекст,Сноска"/>
    <w:link w:val="aa"/>
    <w:uiPriority w:val="1"/>
    <w:qFormat/>
    <w:rsid w:val="003A49E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(2)_"/>
    <w:basedOn w:val="a0"/>
    <w:link w:val="23"/>
    <w:rsid w:val="0097262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7262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6pt">
    <w:name w:val="Основной текст (3) + 6 pt"/>
    <w:basedOn w:val="a0"/>
    <w:rsid w:val="0048677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05pt">
    <w:name w:val="Основной текст (2) + 10;5 pt;Курсив"/>
    <w:basedOn w:val="22"/>
    <w:rsid w:val="004867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a">
    <w:name w:val="Без интервала Знак"/>
    <w:aliases w:val="ОбычныйТекст Знак,Сноска Знак"/>
    <w:link w:val="a9"/>
    <w:uiPriority w:val="1"/>
    <w:locked/>
    <w:rsid w:val="002C18B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Plain Text"/>
    <w:basedOn w:val="a"/>
    <w:link w:val="ac"/>
    <w:uiPriority w:val="99"/>
    <w:unhideWhenUsed/>
    <w:rsid w:val="002D0D4E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c">
    <w:name w:val="Текст Знак"/>
    <w:basedOn w:val="a0"/>
    <w:link w:val="ab"/>
    <w:uiPriority w:val="99"/>
    <w:rsid w:val="002D0D4E"/>
    <w:rPr>
      <w:rFonts w:ascii="Consolas" w:eastAsiaTheme="minorHAnsi" w:hAnsi="Consolas" w:cstheme="minorBidi"/>
      <w:sz w:val="21"/>
      <w:szCs w:val="21"/>
      <w:lang w:eastAsia="en-US"/>
    </w:rPr>
  </w:style>
  <w:style w:type="paragraph" w:styleId="ad">
    <w:name w:val="List Paragraph"/>
    <w:basedOn w:val="a"/>
    <w:uiPriority w:val="34"/>
    <w:qFormat/>
    <w:rsid w:val="009E3D37"/>
    <w:pPr>
      <w:spacing w:after="0" w:line="360" w:lineRule="auto"/>
      <w:ind w:left="720" w:firstLine="709"/>
      <w:contextualSpacing/>
      <w:jc w:val="both"/>
    </w:pPr>
    <w:rPr>
      <w:rFonts w:ascii="Times New Roman" w:eastAsiaTheme="minorHAnsi" w:hAnsi="Times New Roman"/>
      <w:sz w:val="28"/>
      <w:szCs w:val="28"/>
    </w:rPr>
  </w:style>
  <w:style w:type="paragraph" w:styleId="ae">
    <w:name w:val="footnote text"/>
    <w:basedOn w:val="a"/>
    <w:link w:val="af"/>
    <w:uiPriority w:val="99"/>
    <w:semiHidden/>
    <w:unhideWhenUsed/>
    <w:rsid w:val="007D595C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D595C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7D595C"/>
    <w:rPr>
      <w:vertAlign w:val="superscript"/>
    </w:rPr>
  </w:style>
  <w:style w:type="paragraph" w:customStyle="1" w:styleId="12">
    <w:name w:val="Без интервала1"/>
    <w:qFormat/>
    <w:rsid w:val="00E83FC8"/>
    <w:pPr>
      <w:ind w:left="170" w:right="85"/>
      <w:jc w:val="both"/>
    </w:pPr>
    <w:rPr>
      <w:rFonts w:cs="Calibri"/>
      <w:sz w:val="22"/>
      <w:szCs w:val="22"/>
      <w:lang w:eastAsia="en-US"/>
    </w:rPr>
  </w:style>
  <w:style w:type="paragraph" w:customStyle="1" w:styleId="p1">
    <w:name w:val="p1"/>
    <w:basedOn w:val="a"/>
    <w:rsid w:val="00E83FC8"/>
    <w:pPr>
      <w:spacing w:before="100" w:beforeAutospacing="1" w:after="100" w:afterAutospacing="1" w:line="240" w:lineRule="auto"/>
      <w:ind w:left="170" w:right="85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48">
    <w:name w:val="p48"/>
    <w:basedOn w:val="a"/>
    <w:rsid w:val="00E83FC8"/>
    <w:pPr>
      <w:spacing w:before="100" w:beforeAutospacing="1" w:after="100" w:afterAutospacing="1" w:line="240" w:lineRule="auto"/>
      <w:ind w:left="170" w:right="85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cdata">
    <w:name w:val="docdata"/>
    <w:aliases w:val="docy,v5,3213,bqiaagaaeyqcaaagiaiaaapkbqaabesjaaaaaaaaaaaaaaaaaaaaaaaaaaaaaaaaaaaaaaaaaaaaaaaaaaaaaaaaaaaaaaaaaaaaaaaaaaaaaaaaaaaaaaaaaaaaaaaaaaaaaaaaaaaaaaaaaaaaaaaaaaaaaaaaaaaaaaaaaaaaaaaaaaaaaaaaaaaaaaaaaaaaaaaaaaaaaaaaaaaaaaaaaaaaaaaaaaaaaaaa"/>
    <w:basedOn w:val="a0"/>
    <w:rsid w:val="00E83FC8"/>
  </w:style>
  <w:style w:type="paragraph" w:styleId="af1">
    <w:name w:val="Balloon Text"/>
    <w:basedOn w:val="a"/>
    <w:link w:val="af2"/>
    <w:uiPriority w:val="99"/>
    <w:semiHidden/>
    <w:unhideWhenUsed/>
    <w:rsid w:val="0090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075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Основные отрасли привлечения иностранных мигрантов в России</c:v>
                </c:pt>
              </c:strCache>
            </c:strRef>
          </c:tx>
          <c:dLbls>
            <c:spPr>
              <a:solidFill>
                <a:schemeClr val="bg1"/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Строительство</c:v>
                </c:pt>
                <c:pt idx="1">
                  <c:v>Сфера услуг</c:v>
                </c:pt>
                <c:pt idx="2">
                  <c:v>Обрабатывающие производства</c:v>
                </c:pt>
                <c:pt idx="3">
                  <c:v>Сельское хозяйство</c:v>
                </c:pt>
                <c:pt idx="4">
                  <c:v>Проие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0.34</c:v>
                </c:pt>
                <c:pt idx="1">
                  <c:v>0.13</c:v>
                </c:pt>
                <c:pt idx="2">
                  <c:v>0.1</c:v>
                </c:pt>
                <c:pt idx="3">
                  <c:v>7.0000000000000007E-2</c:v>
                </c:pt>
                <c:pt idx="4">
                  <c:v>0.36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Мнение россиян о присутствии мигрантов</c:v>
                </c:pt>
              </c:strCache>
            </c:strRef>
          </c:tx>
          <c:dLbls>
            <c:spPr>
              <a:solidFill>
                <a:schemeClr val="bg1"/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Присутствие мигрантов полезно для страны и региона</c:v>
                </c:pt>
                <c:pt idx="1">
                  <c:v>В россии не должно быть мигрантов</c:v>
                </c:pt>
                <c:pt idx="2">
                  <c:v>Испытывают неприязнь к мигрантам</c:v>
                </c:pt>
                <c:pt idx="3">
                  <c:v>Безразлиие к присутствию мигрантов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0.26600000000000001</c:v>
                </c:pt>
                <c:pt idx="2">
                  <c:v>0.17199999999999999</c:v>
                </c:pt>
                <c:pt idx="3">
                  <c:v>0.35899999999999999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0EA2-BE5F-4135-AE07-068FD76A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22</Pages>
  <Words>4739</Words>
  <Characters>27017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31693</CharactersWithSpaces>
  <SharedDoc>false</SharedDoc>
  <HLinks>
    <vt:vector size="54" baseType="variant"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_Toc413750016</vt:lpwstr>
      </vt:variant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_Toc413750015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_Toc413750014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_Toc413750013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_Toc413750012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_Toc413750011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_Toc413750010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_Toc413750009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_Toc413750008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2026-02-13T14:54:00Z</dcterms:created>
  <dcterms:modified xsi:type="dcterms:W3CDTF">2026-02-13T15:12:00Z</dcterms:modified>
</cp:coreProperties>
</file>